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2D7" w:rsidRPr="00563C76" w:rsidRDefault="002162D7" w:rsidP="002162D7">
      <w:pPr>
        <w:shd w:val="clear" w:color="auto" w:fill="FFFFFF"/>
        <w:jc w:val="center"/>
        <w:rPr>
          <w:color w:val="404040" w:themeColor="text1" w:themeTint="BF"/>
          <w:sz w:val="40"/>
          <w:szCs w:val="40"/>
        </w:rPr>
      </w:pPr>
      <w:r>
        <w:rPr>
          <w:noProof/>
        </w:rPr>
        <w:drawing>
          <wp:inline distT="0" distB="0" distL="0" distR="0">
            <wp:extent cx="9251950" cy="3843794"/>
            <wp:effectExtent l="1905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b="429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38437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162D7">
        <w:rPr>
          <w:color w:val="404040" w:themeColor="text1" w:themeTint="BF"/>
          <w:sz w:val="40"/>
          <w:szCs w:val="40"/>
        </w:rPr>
        <w:t xml:space="preserve"> </w:t>
      </w:r>
      <w:r w:rsidRPr="00563C76">
        <w:rPr>
          <w:color w:val="404040" w:themeColor="text1" w:themeTint="BF"/>
          <w:sz w:val="40"/>
          <w:szCs w:val="40"/>
        </w:rPr>
        <w:t xml:space="preserve">Рабочая программа </w:t>
      </w:r>
    </w:p>
    <w:p w:rsidR="002162D7" w:rsidRPr="00563C76" w:rsidRDefault="002162D7" w:rsidP="002162D7">
      <w:pPr>
        <w:shd w:val="clear" w:color="auto" w:fill="FFFFFF"/>
        <w:jc w:val="center"/>
        <w:rPr>
          <w:color w:val="404040" w:themeColor="text1" w:themeTint="BF"/>
          <w:sz w:val="40"/>
          <w:szCs w:val="40"/>
        </w:rPr>
      </w:pPr>
      <w:r w:rsidRPr="00563C76">
        <w:rPr>
          <w:color w:val="404040" w:themeColor="text1" w:themeTint="BF"/>
          <w:sz w:val="40"/>
          <w:szCs w:val="40"/>
        </w:rPr>
        <w:t>География</w:t>
      </w:r>
    </w:p>
    <w:p w:rsidR="002162D7" w:rsidRPr="00563C76" w:rsidRDefault="002162D7" w:rsidP="002162D7">
      <w:pPr>
        <w:shd w:val="clear" w:color="auto" w:fill="FFFFFF"/>
        <w:jc w:val="center"/>
        <w:rPr>
          <w:color w:val="404040" w:themeColor="text1" w:themeTint="BF"/>
          <w:sz w:val="40"/>
          <w:szCs w:val="40"/>
        </w:rPr>
      </w:pPr>
      <w:r>
        <w:rPr>
          <w:color w:val="404040" w:themeColor="text1" w:themeTint="BF"/>
          <w:sz w:val="40"/>
          <w:szCs w:val="40"/>
        </w:rPr>
        <w:t>9</w:t>
      </w:r>
      <w:r w:rsidRPr="00563C76">
        <w:rPr>
          <w:color w:val="404040" w:themeColor="text1" w:themeTint="BF"/>
          <w:sz w:val="40"/>
          <w:szCs w:val="40"/>
        </w:rPr>
        <w:t xml:space="preserve"> класс</w:t>
      </w:r>
    </w:p>
    <w:p w:rsidR="002162D7" w:rsidRDefault="002162D7" w:rsidP="002162D7">
      <w:pPr>
        <w:shd w:val="clear" w:color="auto" w:fill="FFFFFF"/>
        <w:jc w:val="center"/>
        <w:rPr>
          <w:color w:val="404040" w:themeColor="text1" w:themeTint="BF"/>
          <w:sz w:val="40"/>
          <w:szCs w:val="40"/>
        </w:rPr>
      </w:pPr>
    </w:p>
    <w:p w:rsidR="002162D7" w:rsidRDefault="002162D7" w:rsidP="002162D7">
      <w:pPr>
        <w:shd w:val="clear" w:color="auto" w:fill="FFFFFF"/>
        <w:jc w:val="center"/>
        <w:rPr>
          <w:color w:val="404040" w:themeColor="text1" w:themeTint="BF"/>
          <w:sz w:val="40"/>
          <w:szCs w:val="40"/>
        </w:rPr>
      </w:pPr>
    </w:p>
    <w:p w:rsidR="002162D7" w:rsidRPr="00563C76" w:rsidRDefault="002162D7" w:rsidP="002162D7">
      <w:pPr>
        <w:shd w:val="clear" w:color="auto" w:fill="FFFFFF"/>
        <w:jc w:val="center"/>
        <w:rPr>
          <w:color w:val="404040" w:themeColor="text1" w:themeTint="BF"/>
          <w:sz w:val="40"/>
          <w:szCs w:val="40"/>
        </w:rPr>
      </w:pPr>
    </w:p>
    <w:p w:rsidR="002162D7" w:rsidRDefault="002162D7" w:rsidP="002162D7">
      <w:pPr>
        <w:shd w:val="clear" w:color="auto" w:fill="FFFFFF"/>
        <w:jc w:val="center"/>
        <w:rPr>
          <w:color w:val="404040" w:themeColor="text1" w:themeTint="BF"/>
          <w:sz w:val="28"/>
          <w:szCs w:val="28"/>
        </w:rPr>
      </w:pPr>
      <w:r w:rsidRPr="00563C76">
        <w:rPr>
          <w:color w:val="404040" w:themeColor="text1" w:themeTint="BF"/>
          <w:sz w:val="28"/>
          <w:szCs w:val="28"/>
        </w:rPr>
        <w:t xml:space="preserve">2020-2021 </w:t>
      </w:r>
      <w:proofErr w:type="spellStart"/>
      <w:r w:rsidRPr="00563C76">
        <w:rPr>
          <w:color w:val="404040" w:themeColor="text1" w:themeTint="BF"/>
          <w:sz w:val="28"/>
          <w:szCs w:val="28"/>
        </w:rPr>
        <w:t>уч</w:t>
      </w:r>
      <w:proofErr w:type="gramStart"/>
      <w:r w:rsidRPr="00563C76">
        <w:rPr>
          <w:color w:val="404040" w:themeColor="text1" w:themeTint="BF"/>
          <w:sz w:val="28"/>
          <w:szCs w:val="28"/>
        </w:rPr>
        <w:t>.г</w:t>
      </w:r>
      <w:proofErr w:type="gramEnd"/>
      <w:r w:rsidRPr="00563C76">
        <w:rPr>
          <w:color w:val="404040" w:themeColor="text1" w:themeTint="BF"/>
          <w:sz w:val="28"/>
          <w:szCs w:val="28"/>
        </w:rPr>
        <w:t>од</w:t>
      </w:r>
      <w:proofErr w:type="spellEnd"/>
    </w:p>
    <w:p w:rsidR="002162D7" w:rsidRDefault="002162D7" w:rsidP="002162D7">
      <w:pPr>
        <w:shd w:val="clear" w:color="auto" w:fill="FFFFFF"/>
        <w:jc w:val="center"/>
        <w:rPr>
          <w:color w:val="404040" w:themeColor="text1" w:themeTint="BF"/>
          <w:sz w:val="28"/>
          <w:szCs w:val="28"/>
        </w:rPr>
      </w:pPr>
    </w:p>
    <w:p w:rsidR="002162D7" w:rsidRDefault="002162D7" w:rsidP="002162D7">
      <w:pPr>
        <w:shd w:val="clear" w:color="auto" w:fill="FFFFFF"/>
        <w:jc w:val="center"/>
        <w:rPr>
          <w:color w:val="404040" w:themeColor="text1" w:themeTint="BF"/>
          <w:sz w:val="28"/>
          <w:szCs w:val="28"/>
        </w:rPr>
      </w:pPr>
    </w:p>
    <w:p w:rsidR="002162D7" w:rsidRPr="00563C76" w:rsidRDefault="002162D7" w:rsidP="002162D7">
      <w:pPr>
        <w:shd w:val="clear" w:color="auto" w:fill="FFFFFF"/>
        <w:jc w:val="center"/>
        <w:rPr>
          <w:color w:val="404040" w:themeColor="text1" w:themeTint="BF"/>
          <w:sz w:val="28"/>
          <w:szCs w:val="28"/>
        </w:rPr>
      </w:pPr>
    </w:p>
    <w:p w:rsidR="002162D7" w:rsidRDefault="002162D7" w:rsidP="002162D7">
      <w:pPr>
        <w:shd w:val="clear" w:color="auto" w:fill="FFFFFF"/>
        <w:jc w:val="both"/>
      </w:pPr>
    </w:p>
    <w:p w:rsidR="002162D7" w:rsidRPr="006512E7" w:rsidRDefault="002162D7" w:rsidP="002162D7">
      <w:pPr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1. </w:t>
      </w:r>
      <w:r w:rsidRPr="006512E7">
        <w:rPr>
          <w:b/>
          <w:sz w:val="28"/>
          <w:szCs w:val="28"/>
        </w:rPr>
        <w:t>Пояснительная записка</w:t>
      </w:r>
    </w:p>
    <w:p w:rsidR="002162D7" w:rsidRDefault="002162D7" w:rsidP="002162D7">
      <w:pPr>
        <w:numPr>
          <w:ilvl w:val="0"/>
          <w:numId w:val="1"/>
        </w:numPr>
        <w:ind w:firstLine="720"/>
      </w:pPr>
      <w:proofErr w:type="gramStart"/>
      <w:r>
        <w:t>Рабочая программа по географии для 9 класса составлена в соответствии с федеральным компонентом государственного образовательного стандарта, утвержденного Приказом Министерства образования и науки РФ от 05.03.2004 года № 1089 Закона «Об образовании РФ» в ред.  Федерального закона от 13.01.96 № 12-ФЗ), закона «Об образовании РБ» и примерной программой по географии для общеобразовательных учреждений 9 классов под редакцией В.П.Дронова, В.Я. Рома</w:t>
      </w:r>
      <w:proofErr w:type="gramEnd"/>
      <w:r>
        <w:t xml:space="preserve">. Рекомендовано Министерством образования Российской Федерации, М., 2004 год. </w:t>
      </w:r>
      <w:proofErr w:type="gramStart"/>
      <w:r>
        <w:t xml:space="preserve">Программа ориентирована на усвоение обязательного минимума, соответствующего стандартам Министерства образования Российской </w:t>
      </w:r>
      <w:proofErr w:type="spellStart"/>
      <w:r>
        <w:t>Федерациистандарта</w:t>
      </w:r>
      <w:proofErr w:type="spellEnd"/>
      <w:r>
        <w:t xml:space="preserve"> основного общего образования по географии (базовый уровень) </w:t>
      </w:r>
      <w:smartTag w:uri="urn:schemas-microsoft-com:office:smarttags" w:element="metricconverter">
        <w:smartTagPr>
          <w:attr w:name="ProductID" w:val="2004 г"/>
        </w:smartTagPr>
        <w:r>
          <w:t>2004 г</w:t>
        </w:r>
      </w:smartTag>
      <w:r>
        <w:t>.</w:t>
      </w:r>
      <w:proofErr w:type="gramEnd"/>
    </w:p>
    <w:p w:rsidR="002162D7" w:rsidRDefault="002162D7" w:rsidP="002162D7">
      <w:pPr>
        <w:pStyle w:val="a3"/>
        <w:numPr>
          <w:ilvl w:val="0"/>
          <w:numId w:val="1"/>
        </w:numPr>
        <w:ind w:firstLine="720"/>
        <w:jc w:val="both"/>
      </w:pPr>
      <w:r>
        <w:t xml:space="preserve">примерной программы для основного общего образования по географии (базовый уровень) </w:t>
      </w:r>
      <w:smartTag w:uri="urn:schemas-microsoft-com:office:smarttags" w:element="metricconverter">
        <w:smartTagPr>
          <w:attr w:name="ProductID" w:val="2004 г"/>
        </w:smartTagPr>
        <w:r>
          <w:t>2004 г</w:t>
        </w:r>
      </w:smartTag>
      <w:r>
        <w:t>.</w:t>
      </w:r>
      <w:r>
        <w:rPr>
          <w:b/>
        </w:rPr>
        <w:t xml:space="preserve"> </w:t>
      </w:r>
      <w:r>
        <w:t xml:space="preserve">Сборник нормативных документов География М., «Дрофа», </w:t>
      </w:r>
      <w:smartTag w:uri="urn:schemas-microsoft-com:office:smarttags" w:element="metricconverter">
        <w:smartTagPr>
          <w:attr w:name="ProductID" w:val="2004 г"/>
        </w:smartTagPr>
        <w:r>
          <w:t>2004 г</w:t>
        </w:r>
      </w:smartTag>
      <w:r>
        <w:t>.</w:t>
      </w:r>
    </w:p>
    <w:p w:rsidR="002162D7" w:rsidRDefault="002162D7" w:rsidP="002162D7">
      <w:pPr>
        <w:ind w:firstLine="720"/>
        <w:jc w:val="both"/>
        <w:rPr>
          <w:szCs w:val="22"/>
        </w:rPr>
      </w:pPr>
      <w:r>
        <w:rPr>
          <w:szCs w:val="22"/>
        </w:rPr>
        <w:t>Рабочая программа конкретизирует содержание блоков образовательного стандарта, дает распределение учебных часов по крупным разделам курса и последовательность их изучения.</w:t>
      </w:r>
    </w:p>
    <w:p w:rsidR="002162D7" w:rsidRDefault="002162D7" w:rsidP="002162D7">
      <w:pPr>
        <w:ind w:firstLine="720"/>
        <w:jc w:val="both"/>
        <w:rPr>
          <w:szCs w:val="22"/>
        </w:rPr>
      </w:pPr>
      <w:r>
        <w:rPr>
          <w:szCs w:val="22"/>
        </w:rPr>
        <w:t>Кроме того, программа содержит перечень практических работ по каждому разделу.</w:t>
      </w:r>
    </w:p>
    <w:p w:rsidR="002162D7" w:rsidRDefault="002162D7" w:rsidP="002162D7">
      <w:pPr>
        <w:ind w:firstLine="720"/>
        <w:jc w:val="both"/>
        <w:rPr>
          <w:sz w:val="22"/>
        </w:rPr>
      </w:pPr>
      <w:r>
        <w:rPr>
          <w:b/>
          <w:sz w:val="22"/>
        </w:rPr>
        <w:t>Цели.</w:t>
      </w:r>
      <w:r>
        <w:rPr>
          <w:sz w:val="22"/>
        </w:rPr>
        <w:t xml:space="preserve"> </w:t>
      </w:r>
      <w:r>
        <w:rPr>
          <w:b/>
          <w:i/>
          <w:sz w:val="22"/>
        </w:rPr>
        <w:t>Изучение географии в основной школе направлено на достижение следующих целей:</w:t>
      </w:r>
    </w:p>
    <w:p w:rsidR="002162D7" w:rsidRDefault="002162D7" w:rsidP="002162D7">
      <w:pPr>
        <w:ind w:firstLine="720"/>
        <w:jc w:val="both"/>
        <w:rPr>
          <w:sz w:val="22"/>
        </w:rPr>
      </w:pPr>
      <w:r>
        <w:rPr>
          <w:b/>
          <w:sz w:val="22"/>
        </w:rPr>
        <w:t>• освоение знаний</w:t>
      </w:r>
      <w:r>
        <w:rPr>
          <w:sz w:val="22"/>
        </w:rPr>
        <w:t xml:space="preserve"> об основных географических понятиях, географических особенностях природы, населения и хозяйства разных территорий; о своей Родине — России во всем ее разнообразии и целостности; об окружающей среде, путях ее сохранения и рационального использования;</w:t>
      </w:r>
    </w:p>
    <w:p w:rsidR="002162D7" w:rsidRDefault="002162D7" w:rsidP="002162D7">
      <w:pPr>
        <w:ind w:firstLine="720"/>
        <w:jc w:val="both"/>
        <w:rPr>
          <w:sz w:val="22"/>
        </w:rPr>
      </w:pPr>
      <w:r>
        <w:rPr>
          <w:b/>
          <w:sz w:val="22"/>
        </w:rPr>
        <w:t>• овладение умениями</w:t>
      </w:r>
      <w:r>
        <w:rPr>
          <w:sz w:val="22"/>
        </w:rPr>
        <w:t xml:space="preserve"> ориентироваться на местности; использовать один из «языков» международного общения — географическую карту, статистические материалы, современные </w:t>
      </w:r>
      <w:proofErr w:type="spellStart"/>
      <w:r>
        <w:rPr>
          <w:sz w:val="22"/>
        </w:rPr>
        <w:t>геоинформационные</w:t>
      </w:r>
      <w:proofErr w:type="spellEnd"/>
      <w:r>
        <w:rPr>
          <w:sz w:val="22"/>
        </w:rPr>
        <w:t xml:space="preserve"> технологии для поиска, интерпретации и демонстрации различных географических данных; применять географические знания для объяснения и оценки разнообразных явлений и процессов;</w:t>
      </w:r>
    </w:p>
    <w:p w:rsidR="002162D7" w:rsidRDefault="002162D7" w:rsidP="002162D7">
      <w:pPr>
        <w:ind w:firstLine="720"/>
        <w:jc w:val="both"/>
        <w:rPr>
          <w:sz w:val="22"/>
        </w:rPr>
      </w:pPr>
      <w:r>
        <w:rPr>
          <w:b/>
          <w:sz w:val="22"/>
        </w:rPr>
        <w:t>• развитие</w:t>
      </w:r>
      <w:r>
        <w:rPr>
          <w:sz w:val="22"/>
        </w:rPr>
        <w:t xml:space="preserve"> познавательных интересов, интеллектуальных и творческих способностей в процессе наблюдений за состоянием окружающей среды, решения географических задач, самостоятельного приобретения новых знаний;</w:t>
      </w:r>
    </w:p>
    <w:p w:rsidR="002162D7" w:rsidRDefault="002162D7" w:rsidP="002162D7">
      <w:pPr>
        <w:ind w:firstLine="720"/>
        <w:jc w:val="both"/>
        <w:rPr>
          <w:sz w:val="22"/>
        </w:rPr>
      </w:pPr>
      <w:r>
        <w:rPr>
          <w:b/>
          <w:sz w:val="22"/>
        </w:rPr>
        <w:t>• воспитание</w:t>
      </w:r>
      <w:r>
        <w:rPr>
          <w:sz w:val="22"/>
        </w:rPr>
        <w:t xml:space="preserve"> любви к своей местности, своему региону, своей стране, взаимопонимания с другими народами; экологической культуры, позитивного отношения к окружающей среде;</w:t>
      </w:r>
    </w:p>
    <w:p w:rsidR="002162D7" w:rsidRDefault="002162D7" w:rsidP="002162D7">
      <w:pPr>
        <w:ind w:firstLine="720"/>
        <w:jc w:val="both"/>
        <w:rPr>
          <w:sz w:val="22"/>
        </w:rPr>
      </w:pPr>
      <w:r>
        <w:rPr>
          <w:b/>
          <w:sz w:val="22"/>
        </w:rPr>
        <w:t>• формирование способности и готовности</w:t>
      </w:r>
      <w:r>
        <w:rPr>
          <w:sz w:val="22"/>
        </w:rPr>
        <w:t xml:space="preserve"> к использованию географических знаний и умений в повседневной жизни, сохранению окружающей среды и социально-ответственному поведению в ней; адаптации к условиям проживания на определенной территории; самостоятельному оцениванию уровня безопасности окружающей среды как сферы жизнедеятельности.</w:t>
      </w:r>
    </w:p>
    <w:p w:rsidR="002162D7" w:rsidRPr="006512E7" w:rsidRDefault="002162D7" w:rsidP="002162D7">
      <w:pPr>
        <w:jc w:val="center"/>
        <w:rPr>
          <w:b/>
          <w:bCs/>
          <w:spacing w:val="-13"/>
          <w:sz w:val="28"/>
          <w:szCs w:val="28"/>
        </w:rPr>
      </w:pPr>
      <w:r>
        <w:rPr>
          <w:b/>
          <w:bCs/>
          <w:spacing w:val="-13"/>
          <w:sz w:val="28"/>
          <w:szCs w:val="28"/>
        </w:rPr>
        <w:t xml:space="preserve">2. </w:t>
      </w:r>
      <w:r w:rsidRPr="006512E7">
        <w:rPr>
          <w:b/>
          <w:bCs/>
          <w:spacing w:val="-13"/>
          <w:sz w:val="28"/>
          <w:szCs w:val="28"/>
        </w:rPr>
        <w:t>Содержание  тем учебного предмета</w:t>
      </w:r>
    </w:p>
    <w:p w:rsidR="002162D7" w:rsidRDefault="002162D7" w:rsidP="002162D7">
      <w:pPr>
        <w:jc w:val="center"/>
        <w:rPr>
          <w:b/>
          <w:bCs/>
          <w:spacing w:val="-13"/>
        </w:rPr>
      </w:pPr>
    </w:p>
    <w:p w:rsidR="002162D7" w:rsidRDefault="002162D7" w:rsidP="002162D7">
      <w:pPr>
        <w:pStyle w:val="a5"/>
        <w:rPr>
          <w:b/>
        </w:rPr>
      </w:pPr>
      <w:r>
        <w:rPr>
          <w:b/>
          <w:spacing w:val="20"/>
        </w:rPr>
        <w:t>Раздел</w:t>
      </w:r>
      <w:r>
        <w:rPr>
          <w:b/>
        </w:rPr>
        <w:t>.  Особенности географического положения  России (2часа).</w:t>
      </w:r>
    </w:p>
    <w:p w:rsidR="002162D7" w:rsidRDefault="002162D7" w:rsidP="002162D7">
      <w:pPr>
        <w:pStyle w:val="31"/>
        <w:spacing w:line="240" w:lineRule="auto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 xml:space="preserve">Современное административно-территориальное и политико-административное деление страны. </w:t>
      </w:r>
      <w:r>
        <w:rPr>
          <w:sz w:val="24"/>
          <w:szCs w:val="24"/>
        </w:rPr>
        <w:t>Федеративное устройство страны. Субъекты федерации, их равноправие и разнообразие. Федеральные округа.</w:t>
      </w:r>
    </w:p>
    <w:p w:rsidR="002162D7" w:rsidRDefault="002162D7" w:rsidP="002162D7">
      <w:pPr>
        <w:spacing w:before="60"/>
        <w:ind w:firstLine="567"/>
        <w:jc w:val="both"/>
        <w:rPr>
          <w:b/>
        </w:rPr>
      </w:pPr>
      <w:r>
        <w:rPr>
          <w:b/>
          <w:spacing w:val="20"/>
        </w:rPr>
        <w:t>Раздел.</w:t>
      </w:r>
      <w:r>
        <w:rPr>
          <w:b/>
        </w:rPr>
        <w:t xml:space="preserve">  Население России  (10 ч.)</w:t>
      </w:r>
    </w:p>
    <w:p w:rsidR="002162D7" w:rsidRDefault="002162D7" w:rsidP="002162D7">
      <w:pPr>
        <w:spacing w:before="60"/>
        <w:jc w:val="both"/>
      </w:pPr>
      <w:r>
        <w:rPr>
          <w:b/>
        </w:rPr>
        <w:t xml:space="preserve">            </w:t>
      </w:r>
      <w:r>
        <w:rPr>
          <w:b/>
          <w:i/>
        </w:rPr>
        <w:t xml:space="preserve">Человеческий потенциал страны. </w:t>
      </w:r>
      <w:r>
        <w:t xml:space="preserve">Численность населения России, в сравнении с другими государствами. Особенности воспроизводства российского населения на рубеже </w:t>
      </w:r>
      <w:r>
        <w:rPr>
          <w:lang w:val="en-US"/>
        </w:rPr>
        <w:t>XX</w:t>
      </w:r>
      <w:r>
        <w:t xml:space="preserve"> и </w:t>
      </w:r>
      <w:r>
        <w:rPr>
          <w:lang w:val="en-US"/>
        </w:rPr>
        <w:t>XXI</w:t>
      </w:r>
      <w:r>
        <w:t xml:space="preserve"> веков. Основные показатели, характеризующие население страны и ее отдельных территорий. Прогнозы изменения численности населения России. </w:t>
      </w:r>
    </w:p>
    <w:p w:rsidR="002162D7" w:rsidRDefault="002162D7" w:rsidP="002162D7">
      <w:pPr>
        <w:pStyle w:val="2"/>
        <w:spacing w:line="240" w:lineRule="auto"/>
        <w:ind w:firstLine="708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Половой и возрастной состав населения страны. </w:t>
      </w:r>
      <w:r>
        <w:rPr>
          <w:sz w:val="24"/>
          <w:szCs w:val="24"/>
        </w:rPr>
        <w:t>Своеобразие половозрастной пирамиды в России и определяющие его факторы. Продолжительность жизни мужского и женского населения.</w:t>
      </w:r>
    </w:p>
    <w:p w:rsidR="002162D7" w:rsidRDefault="002162D7" w:rsidP="002162D7">
      <w:pPr>
        <w:pStyle w:val="2"/>
        <w:spacing w:line="240" w:lineRule="auto"/>
        <w:rPr>
          <w:sz w:val="24"/>
          <w:szCs w:val="24"/>
        </w:rPr>
      </w:pPr>
      <w:r>
        <w:rPr>
          <w:b/>
          <w:i/>
          <w:sz w:val="24"/>
          <w:szCs w:val="24"/>
        </w:rPr>
        <w:lastRenderedPageBreak/>
        <w:t>Народы и религии России.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Россия – многонациональное государство. Многонациональность как  специфический фактор формирования и развития России. Использование географических знаний для анализа территориальных аспектов межнациональных отношений. Языковой состав населения. География религий.</w:t>
      </w:r>
    </w:p>
    <w:p w:rsidR="002162D7" w:rsidRDefault="002162D7" w:rsidP="002162D7">
      <w:pPr>
        <w:pStyle w:val="2"/>
        <w:spacing w:line="240" w:lineRule="auto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Особенности расселения  населения России. </w:t>
      </w:r>
      <w:r>
        <w:rPr>
          <w:sz w:val="24"/>
          <w:szCs w:val="24"/>
        </w:rPr>
        <w:t>Географические особенности размещения населения: их обусловленность природными, историческими и социально-экономическими факторами. Основная полоса расселения. Городское и сельское население. Крупнейшие города и городские агломерации, их роль в жизни страны. Сельская местность, сельские поселения.</w:t>
      </w:r>
    </w:p>
    <w:p w:rsidR="002162D7" w:rsidRDefault="002162D7" w:rsidP="002162D7">
      <w:pPr>
        <w:pStyle w:val="2"/>
        <w:spacing w:line="240" w:lineRule="auto"/>
        <w:rPr>
          <w:sz w:val="24"/>
          <w:szCs w:val="24"/>
        </w:rPr>
      </w:pPr>
      <w:r>
        <w:rPr>
          <w:b/>
          <w:i/>
          <w:sz w:val="24"/>
          <w:szCs w:val="24"/>
        </w:rPr>
        <w:t>Миграции населения России.</w:t>
      </w:r>
      <w:r>
        <w:rPr>
          <w:sz w:val="24"/>
          <w:szCs w:val="24"/>
        </w:rPr>
        <w:t xml:space="preserve"> Направления и типы миграции на территории страны: причины, порождающие их, основные направления миграционных потоков на разных этапах развития страны. </w:t>
      </w:r>
    </w:p>
    <w:p w:rsidR="002162D7" w:rsidRDefault="002162D7" w:rsidP="002162D7">
      <w:pPr>
        <w:pStyle w:val="2"/>
        <w:spacing w:line="240" w:lineRule="auto"/>
        <w:ind w:firstLine="708"/>
        <w:rPr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Трудовые ресурсы России. </w:t>
      </w:r>
      <w:r>
        <w:rPr>
          <w:sz w:val="24"/>
          <w:szCs w:val="24"/>
        </w:rPr>
        <w:t xml:space="preserve">Неравномерность  распределения трудоспособного населения по территории страны. Географические различия в  уровне занятости и уровне  жизни населения России, факторы их определяющие. </w:t>
      </w:r>
    </w:p>
    <w:p w:rsidR="002162D7" w:rsidRDefault="002162D7" w:rsidP="002162D7">
      <w:pPr>
        <w:jc w:val="both"/>
        <w:rPr>
          <w:b/>
        </w:rPr>
      </w:pPr>
      <w:r>
        <w:rPr>
          <w:b/>
        </w:rPr>
        <w:t>Практические работы.</w:t>
      </w:r>
    </w:p>
    <w:p w:rsidR="002162D7" w:rsidRDefault="002162D7" w:rsidP="002162D7">
      <w:pPr>
        <w:ind w:firstLine="709"/>
        <w:jc w:val="both"/>
      </w:pPr>
      <w:r>
        <w:t xml:space="preserve">Анализ карт населения. </w:t>
      </w:r>
    </w:p>
    <w:p w:rsidR="002162D7" w:rsidRDefault="002162D7" w:rsidP="002162D7">
      <w:pPr>
        <w:ind w:firstLine="709"/>
        <w:jc w:val="both"/>
      </w:pPr>
      <w:r>
        <w:t>Определение и анализ основных статистических показателей, характеризующих население страны в целом и ее отдельных территорий.</w:t>
      </w:r>
    </w:p>
    <w:p w:rsidR="002162D7" w:rsidRDefault="002162D7" w:rsidP="002162D7">
      <w:pPr>
        <w:ind w:firstLine="709"/>
        <w:jc w:val="both"/>
      </w:pPr>
      <w:r>
        <w:t>Выявление и объяснение территориальных аспектов межнациональных отношений.</w:t>
      </w:r>
    </w:p>
    <w:p w:rsidR="002162D7" w:rsidRDefault="002162D7" w:rsidP="002162D7">
      <w:pPr>
        <w:spacing w:before="80"/>
        <w:ind w:firstLine="567"/>
        <w:jc w:val="both"/>
        <w:rPr>
          <w:b/>
        </w:rPr>
      </w:pPr>
      <w:r>
        <w:rPr>
          <w:b/>
          <w:spacing w:val="20"/>
        </w:rPr>
        <w:t>Раздел.</w:t>
      </w:r>
      <w:r>
        <w:rPr>
          <w:b/>
        </w:rPr>
        <w:t xml:space="preserve"> Хозяйство России (30 ч.)</w:t>
      </w:r>
    </w:p>
    <w:p w:rsidR="002162D7" w:rsidRDefault="002162D7" w:rsidP="002162D7">
      <w:pPr>
        <w:pStyle w:val="21"/>
        <w:spacing w:line="240" w:lineRule="auto"/>
        <w:ind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  <w:r>
        <w:rPr>
          <w:b/>
          <w:i/>
          <w:sz w:val="24"/>
          <w:szCs w:val="24"/>
        </w:rPr>
        <w:t xml:space="preserve"> Особенности развития хозяйства России.</w:t>
      </w:r>
      <w:r>
        <w:rPr>
          <w:sz w:val="24"/>
          <w:szCs w:val="24"/>
        </w:rPr>
        <w:t xml:space="preserve"> Предприятие – первичная основа хозяйства. Условия и факторы размещения предприятий.  Отраслевая структура функциональная  и территориальная структуры хозяйства, их особенности.</w:t>
      </w:r>
    </w:p>
    <w:p w:rsidR="002162D7" w:rsidRDefault="002162D7" w:rsidP="002162D7">
      <w:pPr>
        <w:pStyle w:val="2"/>
        <w:spacing w:line="240" w:lineRule="auto"/>
        <w:ind w:firstLine="0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     Вторичный сектор экономики. </w:t>
      </w:r>
      <w:r>
        <w:rPr>
          <w:sz w:val="24"/>
          <w:szCs w:val="24"/>
        </w:rPr>
        <w:t>Его состав</w:t>
      </w:r>
      <w:r>
        <w:rPr>
          <w:b/>
          <w:i/>
          <w:sz w:val="24"/>
          <w:szCs w:val="24"/>
        </w:rPr>
        <w:t xml:space="preserve">, </w:t>
      </w:r>
      <w:r>
        <w:rPr>
          <w:sz w:val="24"/>
          <w:szCs w:val="24"/>
        </w:rPr>
        <w:t>особенности входящих в него отраслей.  Роль вторичного сектора в экономике России и проблемы его  развития.</w:t>
      </w:r>
    </w:p>
    <w:p w:rsidR="002162D7" w:rsidRDefault="002162D7" w:rsidP="002162D7">
      <w:pPr>
        <w:pStyle w:val="21"/>
        <w:spacing w:line="240" w:lineRule="auto"/>
        <w:ind w:firstLine="0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    География науки. </w:t>
      </w:r>
      <w:r>
        <w:rPr>
          <w:sz w:val="24"/>
          <w:szCs w:val="24"/>
        </w:rPr>
        <w:t>Наука,</w:t>
      </w:r>
      <w:r>
        <w:rPr>
          <w:i/>
          <w:sz w:val="24"/>
          <w:szCs w:val="24"/>
        </w:rPr>
        <w:t xml:space="preserve"> </w:t>
      </w:r>
      <w:r>
        <w:rPr>
          <w:sz w:val="24"/>
          <w:szCs w:val="24"/>
        </w:rPr>
        <w:t xml:space="preserve">ее состав и роль в жизни современного общества. География российской науки. Города науки и </w:t>
      </w:r>
      <w:proofErr w:type="spellStart"/>
      <w:r>
        <w:rPr>
          <w:sz w:val="24"/>
          <w:szCs w:val="24"/>
        </w:rPr>
        <w:t>технополисы</w:t>
      </w:r>
      <w:proofErr w:type="spellEnd"/>
      <w:r>
        <w:rPr>
          <w:sz w:val="24"/>
          <w:szCs w:val="24"/>
        </w:rPr>
        <w:t>.</w:t>
      </w:r>
    </w:p>
    <w:p w:rsidR="002162D7" w:rsidRDefault="002162D7" w:rsidP="002162D7">
      <w:pPr>
        <w:pStyle w:val="21"/>
        <w:spacing w:line="240" w:lineRule="auto"/>
        <w:ind w:firstLine="0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    Машиностроение. </w:t>
      </w:r>
      <w:r>
        <w:rPr>
          <w:sz w:val="24"/>
          <w:szCs w:val="24"/>
        </w:rPr>
        <w:t xml:space="preserve">Состав, место и значение в  хозяйстве.  Факторы размещения машиностроительных предприятий. География </w:t>
      </w:r>
      <w:proofErr w:type="spellStart"/>
      <w:r>
        <w:rPr>
          <w:sz w:val="24"/>
          <w:szCs w:val="24"/>
        </w:rPr>
        <w:t>наук</w:t>
      </w:r>
      <w:proofErr w:type="gramStart"/>
      <w:r>
        <w:rPr>
          <w:sz w:val="24"/>
          <w:szCs w:val="24"/>
        </w:rPr>
        <w:t>о</w:t>
      </w:r>
      <w:proofErr w:type="spellEnd"/>
      <w:r>
        <w:rPr>
          <w:sz w:val="24"/>
          <w:szCs w:val="24"/>
        </w:rPr>
        <w:t>-</w:t>
      </w:r>
      <w:proofErr w:type="gram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трудо</w:t>
      </w:r>
      <w:proofErr w:type="spellEnd"/>
      <w:r>
        <w:rPr>
          <w:sz w:val="24"/>
          <w:szCs w:val="24"/>
        </w:rPr>
        <w:t>-  и металлоемких отраслей. Главные районы и центры. Особенности географии военно-промышленного комплекса. Машиностроение и охрана окружающей среды.</w:t>
      </w:r>
      <w:r>
        <w:rPr>
          <w:sz w:val="24"/>
          <w:szCs w:val="24"/>
        </w:rPr>
        <w:tab/>
      </w:r>
    </w:p>
    <w:p w:rsidR="002162D7" w:rsidRDefault="002162D7" w:rsidP="002162D7">
      <w:pPr>
        <w:jc w:val="both"/>
      </w:pPr>
      <w:r>
        <w:rPr>
          <w:b/>
          <w:i/>
        </w:rPr>
        <w:t xml:space="preserve">     Топливно-энергетический комплекс (ТЭК). </w:t>
      </w:r>
      <w:r>
        <w:t xml:space="preserve">Состав, место и значение в  </w:t>
      </w:r>
      <w:proofErr w:type="spellStart"/>
      <w:r>
        <w:t>хозяйстве</w:t>
      </w:r>
      <w:proofErr w:type="gramStart"/>
      <w:r>
        <w:t>.Н</w:t>
      </w:r>
      <w:proofErr w:type="gramEnd"/>
      <w:r>
        <w:t>ефтяная</w:t>
      </w:r>
      <w:proofErr w:type="spellEnd"/>
      <w:r>
        <w:t xml:space="preserve">, газовая, угольная промышленность: основные современные и перспективные районы добычи, система </w:t>
      </w:r>
      <w:proofErr w:type="spellStart"/>
      <w:r>
        <w:t>нефте</w:t>
      </w:r>
      <w:proofErr w:type="spellEnd"/>
      <w:r>
        <w:t>- и газопроводов. Электроэнергетика: типы электростанций, их особенности и доля в производстве электроэнергии. Энергосистемы.  Современные проблемы ТЭК. ТЭК и охрана окружающей среды.</w:t>
      </w:r>
    </w:p>
    <w:p w:rsidR="002162D7" w:rsidRDefault="002162D7" w:rsidP="002162D7">
      <w:pPr>
        <w:pStyle w:val="FR3"/>
        <w:spacing w:before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i/>
          <w:szCs w:val="24"/>
        </w:rPr>
        <w:t xml:space="preserve">     Металлургия. </w:t>
      </w:r>
      <w:r>
        <w:rPr>
          <w:rFonts w:ascii="Times New Roman" w:hAnsi="Times New Roman"/>
          <w:szCs w:val="24"/>
        </w:rPr>
        <w:t xml:space="preserve">Состав, место и значение в  хозяйстве. Черная и цветная металлургия: факторы размещения предприятий, особенности географии металлургии черных, легких и тяжелых цветных металлов.   Металлургические базы, крупнейшие металлургические центры. Металлургия и охрана окружающей среды.  </w:t>
      </w:r>
    </w:p>
    <w:p w:rsidR="002162D7" w:rsidRDefault="002162D7" w:rsidP="002162D7">
      <w:pPr>
        <w:pStyle w:val="a5"/>
      </w:pPr>
      <w:r>
        <w:rPr>
          <w:b/>
          <w:i/>
        </w:rPr>
        <w:t xml:space="preserve">     Химическая промышленность.</w:t>
      </w:r>
      <w:r>
        <w:t xml:space="preserve"> Состав, место и значение в хозяйстве.  Факторы размещения предприятий, особенности географии</w:t>
      </w:r>
    </w:p>
    <w:p w:rsidR="002162D7" w:rsidRDefault="002162D7" w:rsidP="002162D7">
      <w:pPr>
        <w:pStyle w:val="a5"/>
      </w:pPr>
      <w:r>
        <w:t>важнейших отраслей. Основные базы, крупнейшие химические комплексы. Химическая промышленность и охрана окружающей среды.</w:t>
      </w:r>
    </w:p>
    <w:p w:rsidR="002162D7" w:rsidRDefault="002162D7" w:rsidP="002162D7">
      <w:pPr>
        <w:pStyle w:val="2"/>
        <w:spacing w:line="240" w:lineRule="auto"/>
        <w:ind w:firstLine="0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      Лесное хозяйство. </w:t>
      </w:r>
      <w:r>
        <w:rPr>
          <w:sz w:val="24"/>
          <w:szCs w:val="24"/>
        </w:rPr>
        <w:t xml:space="preserve"> Российские леса – важная часть ее национального богатства. Роль леса в российской экономике. География лесного хозяйства. Заготовка пушнины – традиционная отрасль российской экономики. География пушного промысла. </w:t>
      </w:r>
    </w:p>
    <w:p w:rsidR="002162D7" w:rsidRDefault="002162D7" w:rsidP="002162D7">
      <w:pPr>
        <w:pStyle w:val="a5"/>
      </w:pPr>
      <w:r>
        <w:rPr>
          <w:b/>
          <w:i/>
        </w:rPr>
        <w:t xml:space="preserve">      Лесная промышленность. </w:t>
      </w:r>
      <w:r>
        <w:t xml:space="preserve">Состав, место и значение в хозяйстве. </w:t>
      </w:r>
    </w:p>
    <w:p w:rsidR="002162D7" w:rsidRDefault="002162D7" w:rsidP="002162D7">
      <w:pPr>
        <w:pStyle w:val="a5"/>
        <w:rPr>
          <w:b/>
        </w:rPr>
      </w:pPr>
      <w:r>
        <w:lastRenderedPageBreak/>
        <w:t>Факторы размещения предприятий, особенности географии важнейших отраслей. Основные базы, крупнейшие  лесоперерабатывающие комплексы. Лесная промышленность и охрана окружающей среды.</w:t>
      </w:r>
    </w:p>
    <w:p w:rsidR="002162D7" w:rsidRDefault="002162D7" w:rsidP="002162D7">
      <w:pPr>
        <w:pStyle w:val="21"/>
        <w:spacing w:line="240" w:lineRule="auto"/>
        <w:ind w:firstLine="567"/>
        <w:rPr>
          <w:sz w:val="24"/>
          <w:szCs w:val="24"/>
        </w:rPr>
      </w:pPr>
      <w:r>
        <w:rPr>
          <w:b/>
          <w:i/>
          <w:sz w:val="24"/>
          <w:szCs w:val="24"/>
        </w:rPr>
        <w:t>Первичный сектор экономики.</w:t>
      </w:r>
      <w:r>
        <w:rPr>
          <w:sz w:val="24"/>
          <w:szCs w:val="24"/>
        </w:rPr>
        <w:t xml:space="preserve"> Его состав, особенности входящих в него отраслей. Выдающаяся роль первичного сектора в экономике России. Природно-ресурсный потенциал России его оценка, проблемы и перспективы использования. Группировка отраслей по их связи с природными ресурсами. Основные ресурсные базы.</w:t>
      </w:r>
    </w:p>
    <w:p w:rsidR="002162D7" w:rsidRDefault="002162D7" w:rsidP="002162D7">
      <w:pPr>
        <w:ind w:firstLine="708"/>
        <w:jc w:val="both"/>
      </w:pPr>
      <w:r>
        <w:rPr>
          <w:b/>
          <w:i/>
        </w:rPr>
        <w:t>Сельское хозяйство.</w:t>
      </w:r>
      <w:r>
        <w:t xml:space="preserve"> </w:t>
      </w:r>
      <w:r>
        <w:tab/>
        <w:t>Отличия сельского хозяйства от других хозяйственных отраслей. Земля - главное богатство России. Сельскохозяйственные угодья, их структура. Земледелие и животноводство География выращивания важнейших культурных растений и отраслей животноводства. Садоводство и виноградарство.</w:t>
      </w:r>
    </w:p>
    <w:p w:rsidR="002162D7" w:rsidRDefault="002162D7" w:rsidP="002162D7">
      <w:pPr>
        <w:ind w:firstLine="708"/>
        <w:jc w:val="both"/>
      </w:pPr>
      <w:r>
        <w:rPr>
          <w:b/>
          <w:i/>
        </w:rPr>
        <w:t>Рыбное хозяйство</w:t>
      </w:r>
      <w:r>
        <w:rPr>
          <w:b/>
        </w:rPr>
        <w:t>.</w:t>
      </w:r>
      <w:r>
        <w:t xml:space="preserve"> Доминирующая роль морского промысла. Основные рыбопромысловые бассейны. Ведущая роль Дальневосточного бассейна. География переработки рыбы.</w:t>
      </w:r>
    </w:p>
    <w:p w:rsidR="002162D7" w:rsidRDefault="002162D7" w:rsidP="002162D7">
      <w:pPr>
        <w:pStyle w:val="2"/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Практические работы. </w:t>
      </w:r>
    </w:p>
    <w:p w:rsidR="002162D7" w:rsidRDefault="002162D7" w:rsidP="002162D7">
      <w:pPr>
        <w:pStyle w:val="2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Анализ экономических карт для определения типов территориальной структуры хозяйства.</w:t>
      </w:r>
    </w:p>
    <w:p w:rsidR="002162D7" w:rsidRDefault="002162D7" w:rsidP="002162D7">
      <w:pPr>
        <w:pStyle w:val="2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Группировка отраслей по различным показателям.</w:t>
      </w:r>
    </w:p>
    <w:p w:rsidR="002162D7" w:rsidRDefault="002162D7" w:rsidP="002162D7">
      <w:pPr>
        <w:pStyle w:val="2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Оценка природно-ресурсного потенциала России, проблем и перспектив его рационального использования.</w:t>
      </w:r>
    </w:p>
    <w:p w:rsidR="002162D7" w:rsidRDefault="002162D7" w:rsidP="002162D7">
      <w:pPr>
        <w:pStyle w:val="2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Определение по картам основных районов выращивания зерновых и технических культур, главных районов животноводства.</w:t>
      </w:r>
    </w:p>
    <w:p w:rsidR="002162D7" w:rsidRDefault="002162D7" w:rsidP="002162D7">
      <w:pPr>
        <w:pStyle w:val="a5"/>
        <w:rPr>
          <w:b/>
        </w:rPr>
      </w:pPr>
      <w:r>
        <w:tab/>
      </w:r>
    </w:p>
    <w:p w:rsidR="002162D7" w:rsidRDefault="002162D7" w:rsidP="002162D7">
      <w:pPr>
        <w:pStyle w:val="a5"/>
        <w:ind w:firstLine="708"/>
      </w:pPr>
      <w:r>
        <w:rPr>
          <w:b/>
          <w:i/>
        </w:rPr>
        <w:t>Пищевая промышленность.</w:t>
      </w:r>
      <w:r>
        <w:t xml:space="preserve"> Состав, место и значение в хозяйстве. Группировка отраслей по характеру используемого сырья, география важнейших отраслей. Пищевая проблема в России.</w:t>
      </w:r>
    </w:p>
    <w:p w:rsidR="002162D7" w:rsidRDefault="002162D7" w:rsidP="002162D7">
      <w:pPr>
        <w:pStyle w:val="a5"/>
        <w:ind w:firstLine="720"/>
      </w:pPr>
      <w:r>
        <w:rPr>
          <w:b/>
          <w:i/>
        </w:rPr>
        <w:t>Легкая промышленность.</w:t>
      </w:r>
      <w:r>
        <w:rPr>
          <w:i/>
        </w:rPr>
        <w:t xml:space="preserve"> </w:t>
      </w:r>
      <w:r>
        <w:t xml:space="preserve">Состав, место и значение в хозяйстве. География текстильной промышленности. </w:t>
      </w:r>
    </w:p>
    <w:p w:rsidR="002162D7" w:rsidRDefault="002162D7" w:rsidP="002162D7">
      <w:pPr>
        <w:ind w:left="57" w:firstLine="708"/>
        <w:jc w:val="both"/>
        <w:rPr>
          <w:i/>
        </w:rPr>
      </w:pPr>
      <w:r>
        <w:rPr>
          <w:b/>
          <w:i/>
        </w:rPr>
        <w:t>Третичный сектор экономики</w:t>
      </w:r>
      <w:r>
        <w:t>. Его состав, особенности входящих в него отраслей.  Роль третичного сектора в экономике России и проблемы его  развития.</w:t>
      </w:r>
    </w:p>
    <w:p w:rsidR="002162D7" w:rsidRDefault="002162D7" w:rsidP="002162D7">
      <w:pPr>
        <w:pStyle w:val="a5"/>
        <w:ind w:firstLine="708"/>
      </w:pPr>
      <w:r>
        <w:rPr>
          <w:b/>
          <w:i/>
        </w:rPr>
        <w:t xml:space="preserve">География  коммуникаций. </w:t>
      </w:r>
      <w:r>
        <w:t xml:space="preserve">Роль коммуникаций в размещении населения и хозяйства. Сухопутный, водный и воздушный транспорт. Преимущества и недостатки отдельных видов транспорта. Важнейшие транспортные пути, крупнейшие транспортные узлы. Связь. </w:t>
      </w:r>
    </w:p>
    <w:p w:rsidR="002162D7" w:rsidRDefault="002162D7" w:rsidP="002162D7">
      <w:pPr>
        <w:pStyle w:val="a5"/>
      </w:pPr>
      <w:r>
        <w:tab/>
      </w:r>
    </w:p>
    <w:p w:rsidR="002162D7" w:rsidRDefault="002162D7" w:rsidP="002162D7">
      <w:pPr>
        <w:pStyle w:val="a5"/>
      </w:pPr>
      <w:r>
        <w:tab/>
      </w:r>
      <w:r>
        <w:rPr>
          <w:b/>
          <w:i/>
        </w:rPr>
        <w:t>География социальной сферы.</w:t>
      </w:r>
      <w:r>
        <w:rPr>
          <w:b/>
          <w:i/>
        </w:rPr>
        <w:tab/>
      </w:r>
      <w:r>
        <w:t>Состав, место и значение в хозяйстве. Социальная инфраструктура; ее состав и роль в современном обществе. География жилищного  и рекреационного хозяйства. Жилье – одна из главных потребностей человека. Географические различия в обеспеченности россиян жильем. География рекреационного хозяйства в России.</w:t>
      </w:r>
    </w:p>
    <w:p w:rsidR="002162D7" w:rsidRDefault="002162D7" w:rsidP="002162D7">
      <w:pPr>
        <w:jc w:val="both"/>
        <w:rPr>
          <w:b/>
        </w:rPr>
      </w:pPr>
      <w:r>
        <w:rPr>
          <w:b/>
        </w:rPr>
        <w:t xml:space="preserve">Практические работы. </w:t>
      </w:r>
    </w:p>
    <w:p w:rsidR="002162D7" w:rsidRDefault="002162D7" w:rsidP="002162D7">
      <w:pPr>
        <w:ind w:left="75" w:firstLine="634"/>
        <w:jc w:val="both"/>
      </w:pPr>
      <w:r>
        <w:t>Составление характеристики одного из нефтяных бассейнов по картам и статистическим материалам.</w:t>
      </w:r>
    </w:p>
    <w:p w:rsidR="002162D7" w:rsidRDefault="002162D7" w:rsidP="002162D7">
      <w:pPr>
        <w:ind w:left="75" w:firstLine="634"/>
        <w:jc w:val="both"/>
      </w:pPr>
      <w:r>
        <w:t>Составление характеристики одного из угольных бассейнов по картам и статистическим материалам.</w:t>
      </w:r>
    </w:p>
    <w:p w:rsidR="002162D7" w:rsidRDefault="002162D7" w:rsidP="002162D7">
      <w:pPr>
        <w:ind w:firstLine="634"/>
        <w:jc w:val="both"/>
      </w:pPr>
      <w:r>
        <w:t>Определение главных районов размещения отраслей трудоемкого и металлоемкого машиностроения по картам.</w:t>
      </w:r>
    </w:p>
    <w:p w:rsidR="002162D7" w:rsidRDefault="002162D7" w:rsidP="002162D7">
      <w:pPr>
        <w:ind w:firstLine="1004"/>
        <w:jc w:val="both"/>
      </w:pPr>
      <w:r>
        <w:rPr>
          <w:b/>
          <w:spacing w:val="20"/>
        </w:rPr>
        <w:t>Раздел.</w:t>
      </w:r>
      <w:r>
        <w:rPr>
          <w:b/>
        </w:rPr>
        <w:t xml:space="preserve"> Регионы России (24 ч.)</w:t>
      </w:r>
    </w:p>
    <w:p w:rsidR="002162D7" w:rsidRDefault="002162D7" w:rsidP="002162D7">
      <w:pPr>
        <w:ind w:firstLine="708"/>
        <w:jc w:val="both"/>
      </w:pPr>
      <w:r>
        <w:rPr>
          <w:b/>
          <w:i/>
        </w:rPr>
        <w:t>Районирование России</w:t>
      </w:r>
      <w:r>
        <w:t xml:space="preserve">. Задачи, принципы и проблемы.  Виды районирования (физико-географическое, экономическое, историко-географическое, природно-хозяйственное, экологическое и др.). </w:t>
      </w:r>
    </w:p>
    <w:p w:rsidR="002162D7" w:rsidRDefault="002162D7" w:rsidP="002162D7">
      <w:pPr>
        <w:ind w:firstLine="708"/>
        <w:jc w:val="both"/>
      </w:pPr>
      <w:r>
        <w:t xml:space="preserve">Зонирование России: основная зона хозяйственного освоения, зона Севера, их особенности  и проблемы. </w:t>
      </w:r>
    </w:p>
    <w:p w:rsidR="002162D7" w:rsidRDefault="002162D7" w:rsidP="002162D7">
      <w:pPr>
        <w:ind w:firstLine="709"/>
        <w:jc w:val="both"/>
      </w:pPr>
      <w:r>
        <w:rPr>
          <w:b/>
          <w:i/>
        </w:rPr>
        <w:lastRenderedPageBreak/>
        <w:t>Районы и крупные регионы России</w:t>
      </w:r>
      <w:r>
        <w:t>. Состав района, региона.</w:t>
      </w:r>
      <w:r>
        <w:rPr>
          <w:i/>
        </w:rPr>
        <w:t xml:space="preserve"> </w:t>
      </w:r>
      <w:r>
        <w:t>Особенности географического, геополитического  и эколого-географического положения, их влияние на природу, хозяйство и жизнь населения. Основные историко-географические этапы формирования района, региона.</w:t>
      </w:r>
    </w:p>
    <w:p w:rsidR="002162D7" w:rsidRDefault="002162D7" w:rsidP="002162D7">
      <w:pPr>
        <w:ind w:firstLine="708"/>
        <w:jc w:val="both"/>
      </w:pPr>
      <w:r>
        <w:t>Население: численность, естественный прирост и миграции, специфика расселения,  национальный состав, традиции и культура. Города. Качество жизни населения.</w:t>
      </w:r>
    </w:p>
    <w:p w:rsidR="002162D7" w:rsidRDefault="002162D7" w:rsidP="002162D7">
      <w:pPr>
        <w:ind w:firstLine="720"/>
        <w:jc w:val="both"/>
      </w:pPr>
      <w:r>
        <w:t>Место и роль района, региона  в социально-экономическом развитии страны. География важнейших отраслей хозяйства, особенности его территориальной организации. Географические аспекты  основных  экономических, социальных и экологических проблем района, региона.  Внутренние природно-хозяйственные различия.</w:t>
      </w:r>
    </w:p>
    <w:p w:rsidR="002162D7" w:rsidRDefault="002162D7" w:rsidP="002162D7">
      <w:pPr>
        <w:ind w:firstLine="708"/>
        <w:jc w:val="both"/>
      </w:pPr>
      <w:r>
        <w:rPr>
          <w:b/>
          <w:spacing w:val="20"/>
        </w:rPr>
        <w:t>Раздел.</w:t>
      </w:r>
      <w:r>
        <w:rPr>
          <w:b/>
        </w:rPr>
        <w:t xml:space="preserve"> Россия в современном мире (2 ч)</w:t>
      </w:r>
    </w:p>
    <w:p w:rsidR="002162D7" w:rsidRDefault="002162D7" w:rsidP="002162D7">
      <w:pPr>
        <w:ind w:firstLine="708"/>
        <w:jc w:val="both"/>
        <w:rPr>
          <w:i/>
        </w:rPr>
      </w:pPr>
      <w:r>
        <w:t xml:space="preserve">Место России среди стран мира. География государств нового зарубежья. Оценка их исторических, политических,  экономических и культурных связей с Россией. Россия и страны СНГ. Взаимосвязи России с другими странами мира. </w:t>
      </w:r>
      <w:r>
        <w:rPr>
          <w:i/>
        </w:rPr>
        <w:t>Объекты мирового природного и культурного наследия в России.</w:t>
      </w:r>
    </w:p>
    <w:p w:rsidR="002162D7" w:rsidRDefault="002162D7" w:rsidP="002162D7">
      <w:pPr>
        <w:jc w:val="both"/>
      </w:pPr>
      <w:r>
        <w:rPr>
          <w:b/>
        </w:rPr>
        <w:t>Практические работы.</w:t>
      </w:r>
      <w:r>
        <w:t xml:space="preserve"> </w:t>
      </w:r>
    </w:p>
    <w:p w:rsidR="002162D7" w:rsidRDefault="002162D7" w:rsidP="002162D7">
      <w:pPr>
        <w:pStyle w:val="3"/>
        <w:spacing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Анализ разных видов районирования России.</w:t>
      </w:r>
    </w:p>
    <w:p w:rsidR="002162D7" w:rsidRDefault="002162D7" w:rsidP="002162D7">
      <w:pPr>
        <w:pStyle w:val="3"/>
        <w:spacing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Сравнение географического положения районов, регионов и его влияния на природу, жизнь людей и хозяйство.</w:t>
      </w:r>
    </w:p>
    <w:p w:rsidR="002162D7" w:rsidRDefault="002162D7" w:rsidP="002162D7">
      <w:pPr>
        <w:pStyle w:val="3"/>
        <w:spacing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Выявление и анализ условий для развития  хозяйства районов, регионов.</w:t>
      </w:r>
    </w:p>
    <w:p w:rsidR="002162D7" w:rsidRDefault="002162D7" w:rsidP="002162D7">
      <w:pPr>
        <w:pStyle w:val="3"/>
        <w:spacing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Анализ взаимодействия природы и человека на примере одной из территорий региона.</w:t>
      </w:r>
    </w:p>
    <w:p w:rsidR="002162D7" w:rsidRDefault="002162D7" w:rsidP="002162D7">
      <w:pPr>
        <w:tabs>
          <w:tab w:val="left" w:pos="567"/>
        </w:tabs>
        <w:spacing w:before="40"/>
        <w:jc w:val="center"/>
        <w:rPr>
          <w:b/>
        </w:rPr>
      </w:pPr>
      <w:r>
        <w:rPr>
          <w:b/>
        </w:rPr>
        <w:t>Содержание тем учебного курса «География ЯНАО»</w:t>
      </w:r>
    </w:p>
    <w:p w:rsidR="002162D7" w:rsidRDefault="002162D7" w:rsidP="002162D7">
      <w:pPr>
        <w:shd w:val="clear" w:color="auto" w:fill="FFFFFF"/>
        <w:ind w:left="14" w:right="67"/>
        <w:jc w:val="both"/>
        <w:rPr>
          <w:color w:val="000000"/>
          <w:spacing w:val="-2"/>
        </w:rPr>
      </w:pPr>
      <w:r>
        <w:rPr>
          <w:b/>
        </w:rPr>
        <w:t xml:space="preserve">Раздел </w:t>
      </w:r>
      <w:r>
        <w:rPr>
          <w:b/>
          <w:lang w:val="en-US"/>
        </w:rPr>
        <w:t>III</w:t>
      </w:r>
      <w:r>
        <w:rPr>
          <w:b/>
        </w:rPr>
        <w:t>. Население Ямало-Ненецкого автономного округа  - (2ч.)</w:t>
      </w:r>
    </w:p>
    <w:p w:rsidR="002162D7" w:rsidRDefault="002162D7" w:rsidP="002162D7">
      <w:pPr>
        <w:shd w:val="clear" w:color="auto" w:fill="FFFFFF"/>
        <w:jc w:val="both"/>
      </w:pPr>
      <w:r>
        <w:t>19.</w:t>
      </w:r>
      <w:r>
        <w:rPr>
          <w:color w:val="000000"/>
          <w:spacing w:val="-4"/>
        </w:rPr>
        <w:t xml:space="preserve"> Численность населения округа и его динамика. Структура занятости на</w:t>
      </w:r>
      <w:r>
        <w:rPr>
          <w:color w:val="000000"/>
          <w:spacing w:val="-4"/>
        </w:rPr>
        <w:softHyphen/>
      </w:r>
      <w:r>
        <w:rPr>
          <w:color w:val="000000"/>
        </w:rPr>
        <w:t xml:space="preserve">селения. Городское и сельское население округа. Молодые города - базовые </w:t>
      </w:r>
      <w:r>
        <w:rPr>
          <w:color w:val="000000"/>
          <w:spacing w:val="-2"/>
        </w:rPr>
        <w:t>города нефтегазового комплекса.</w:t>
      </w:r>
    </w:p>
    <w:p w:rsidR="002162D7" w:rsidRDefault="002162D7" w:rsidP="002162D7">
      <w:pPr>
        <w:shd w:val="clear" w:color="auto" w:fill="FFFFFF"/>
        <w:ind w:right="10"/>
        <w:jc w:val="both"/>
      </w:pPr>
      <w:r>
        <w:rPr>
          <w:color w:val="000000"/>
          <w:spacing w:val="-5"/>
        </w:rPr>
        <w:t>Национальный состав населения и его изменения и советский период Ко</w:t>
      </w:r>
      <w:r>
        <w:rPr>
          <w:color w:val="000000"/>
          <w:spacing w:val="-5"/>
        </w:rPr>
        <w:softHyphen/>
      </w:r>
      <w:r>
        <w:rPr>
          <w:color w:val="000000"/>
          <w:spacing w:val="-1"/>
        </w:rPr>
        <w:t xml:space="preserve">ренные народы округа: ненцы, ханты, селькупы, Особенности их </w:t>
      </w:r>
      <w:proofErr w:type="spellStart"/>
      <w:r>
        <w:rPr>
          <w:color w:val="000000"/>
          <w:spacing w:val="-1"/>
        </w:rPr>
        <w:t>жизнеобита</w:t>
      </w:r>
      <w:r>
        <w:rPr>
          <w:color w:val="000000"/>
          <w:spacing w:val="-12"/>
        </w:rPr>
        <w:t>ния</w:t>
      </w:r>
      <w:proofErr w:type="spellEnd"/>
    </w:p>
    <w:p w:rsidR="002162D7" w:rsidRDefault="002162D7" w:rsidP="002162D7">
      <w:pPr>
        <w:shd w:val="clear" w:color="auto" w:fill="FFFFFF"/>
        <w:ind w:right="24"/>
        <w:jc w:val="both"/>
      </w:pPr>
      <w:r>
        <w:t>20</w:t>
      </w:r>
      <w:r>
        <w:rPr>
          <w:b/>
        </w:rPr>
        <w:t>.</w:t>
      </w:r>
      <w:r>
        <w:rPr>
          <w:color w:val="000000"/>
          <w:spacing w:val="-2"/>
        </w:rPr>
        <w:t xml:space="preserve"> Демографическая ситуация в ЯНАО. Естественное и механическое дви</w:t>
      </w:r>
      <w:r>
        <w:rPr>
          <w:color w:val="000000"/>
          <w:spacing w:val="-2"/>
        </w:rPr>
        <w:softHyphen/>
      </w:r>
      <w:r>
        <w:rPr>
          <w:color w:val="000000"/>
          <w:spacing w:val="-1"/>
        </w:rPr>
        <w:t>жение Половозрастная структура населения.</w:t>
      </w:r>
      <w:r>
        <w:t xml:space="preserve"> </w:t>
      </w:r>
      <w:proofErr w:type="gramStart"/>
      <w:r>
        <w:rPr>
          <w:color w:val="000000"/>
          <w:spacing w:val="-1"/>
        </w:rPr>
        <w:t>Система  расселения в округе, история формирования межселенных свя</w:t>
      </w:r>
      <w:r>
        <w:rPr>
          <w:color w:val="000000"/>
          <w:spacing w:val="-1"/>
        </w:rPr>
        <w:softHyphen/>
      </w:r>
      <w:r>
        <w:rPr>
          <w:color w:val="000000"/>
          <w:spacing w:val="-3"/>
        </w:rPr>
        <w:t>зей: период колонизации округа (казачьи остроги:</w:t>
      </w:r>
      <w:proofErr w:type="gramEnd"/>
      <w:r>
        <w:rPr>
          <w:color w:val="000000"/>
          <w:spacing w:val="-3"/>
        </w:rPr>
        <w:t xml:space="preserve"> </w:t>
      </w:r>
      <w:proofErr w:type="gramStart"/>
      <w:r>
        <w:rPr>
          <w:color w:val="000000"/>
          <w:spacing w:val="-3"/>
        </w:rPr>
        <w:t xml:space="preserve">Мужи, </w:t>
      </w:r>
      <w:proofErr w:type="spellStart"/>
      <w:r>
        <w:rPr>
          <w:color w:val="000000"/>
          <w:spacing w:val="-3"/>
        </w:rPr>
        <w:t>Шурышкары</w:t>
      </w:r>
      <w:proofErr w:type="spellEnd"/>
      <w:r>
        <w:rPr>
          <w:color w:val="000000"/>
          <w:spacing w:val="-3"/>
        </w:rPr>
        <w:t xml:space="preserve">, Горки, </w:t>
      </w:r>
      <w:proofErr w:type="spellStart"/>
      <w:r>
        <w:rPr>
          <w:color w:val="000000"/>
          <w:spacing w:val="-2"/>
        </w:rPr>
        <w:t>Обдорск-Салехард</w:t>
      </w:r>
      <w:proofErr w:type="spellEnd"/>
      <w:r>
        <w:rPr>
          <w:color w:val="000000"/>
          <w:spacing w:val="-2"/>
        </w:rPr>
        <w:t xml:space="preserve">), период </w:t>
      </w:r>
      <w:proofErr w:type="spellStart"/>
      <w:r>
        <w:rPr>
          <w:color w:val="000000"/>
          <w:spacing w:val="-2"/>
        </w:rPr>
        <w:t>нефтегазо-вого</w:t>
      </w:r>
      <w:proofErr w:type="spellEnd"/>
      <w:r>
        <w:rPr>
          <w:color w:val="000000"/>
          <w:spacing w:val="-2"/>
        </w:rPr>
        <w:t xml:space="preserve"> освоения.</w:t>
      </w:r>
      <w:proofErr w:type="gramEnd"/>
      <w:r>
        <w:rPr>
          <w:color w:val="000000"/>
          <w:spacing w:val="-2"/>
        </w:rPr>
        <w:t xml:space="preserve"> Западная и восточная пе</w:t>
      </w:r>
      <w:r>
        <w:rPr>
          <w:color w:val="000000"/>
          <w:spacing w:val="-2"/>
        </w:rPr>
        <w:softHyphen/>
      </w:r>
      <w:r>
        <w:rPr>
          <w:color w:val="000000"/>
          <w:spacing w:val="-3"/>
        </w:rPr>
        <w:t xml:space="preserve">риферии системы расселения населения; </w:t>
      </w:r>
      <w:proofErr w:type="spellStart"/>
      <w:r>
        <w:rPr>
          <w:color w:val="000000"/>
          <w:spacing w:val="-3"/>
        </w:rPr>
        <w:t>Надымская</w:t>
      </w:r>
      <w:proofErr w:type="spellEnd"/>
      <w:r>
        <w:rPr>
          <w:color w:val="000000"/>
          <w:spacing w:val="-3"/>
        </w:rPr>
        <w:t xml:space="preserve">, </w:t>
      </w:r>
      <w:proofErr w:type="spellStart"/>
      <w:r>
        <w:rPr>
          <w:color w:val="000000"/>
          <w:spacing w:val="-3"/>
        </w:rPr>
        <w:t>Новоуренгойская</w:t>
      </w:r>
      <w:proofErr w:type="spellEnd"/>
      <w:r>
        <w:rPr>
          <w:color w:val="000000"/>
          <w:spacing w:val="-3"/>
        </w:rPr>
        <w:t xml:space="preserve"> и Но</w:t>
      </w:r>
      <w:r>
        <w:rPr>
          <w:color w:val="000000"/>
          <w:spacing w:val="-3"/>
        </w:rPr>
        <w:softHyphen/>
      </w:r>
      <w:r>
        <w:rPr>
          <w:color w:val="000000"/>
          <w:spacing w:val="-1"/>
        </w:rPr>
        <w:t>ябрьская система расселения.</w:t>
      </w:r>
    </w:p>
    <w:p w:rsidR="002162D7" w:rsidRDefault="002162D7" w:rsidP="002162D7">
      <w:pPr>
        <w:jc w:val="both"/>
        <w:rPr>
          <w:b/>
        </w:rPr>
      </w:pPr>
      <w:r>
        <w:rPr>
          <w:b/>
        </w:rPr>
        <w:t xml:space="preserve">Раздел </w:t>
      </w:r>
      <w:r>
        <w:rPr>
          <w:b/>
          <w:lang w:val="en-US"/>
        </w:rPr>
        <w:t>IV</w:t>
      </w:r>
      <w:r>
        <w:rPr>
          <w:b/>
        </w:rPr>
        <w:t>. Экономика и территориальная организация хозяйства ЯНАО  -(11ч.)</w:t>
      </w:r>
    </w:p>
    <w:p w:rsidR="002162D7" w:rsidRDefault="002162D7" w:rsidP="002162D7">
      <w:pPr>
        <w:shd w:val="clear" w:color="auto" w:fill="FFFFFF"/>
        <w:ind w:right="58"/>
        <w:jc w:val="both"/>
      </w:pPr>
      <w:r>
        <w:t>21.</w:t>
      </w:r>
      <w:r>
        <w:rPr>
          <w:color w:val="000000"/>
          <w:spacing w:val="-2"/>
        </w:rPr>
        <w:t xml:space="preserve"> Особенности развития хозяйства округа: экстремальность природных ус</w:t>
      </w:r>
      <w:r>
        <w:rPr>
          <w:color w:val="000000"/>
          <w:spacing w:val="-2"/>
        </w:rPr>
        <w:softHyphen/>
        <w:t>ловий, тип природопользования, традиционный и новый секторы экономики, переходный период в экономике округа.</w:t>
      </w:r>
    </w:p>
    <w:p w:rsidR="002162D7" w:rsidRDefault="002162D7" w:rsidP="002162D7">
      <w:pPr>
        <w:shd w:val="clear" w:color="auto" w:fill="FFFFFF"/>
        <w:spacing w:before="5"/>
        <w:ind w:left="14" w:right="62"/>
        <w:jc w:val="both"/>
        <w:rPr>
          <w:color w:val="000000"/>
          <w:spacing w:val="-7"/>
        </w:rPr>
      </w:pPr>
      <w:r>
        <w:rPr>
          <w:color w:val="000000"/>
          <w:spacing w:val="-2"/>
        </w:rPr>
        <w:t xml:space="preserve">22. Традиционный - сектор экономики. Оленеводство, состояние и проблемы </w:t>
      </w:r>
      <w:r>
        <w:rPr>
          <w:color w:val="000000"/>
          <w:spacing w:val="5"/>
        </w:rPr>
        <w:t xml:space="preserve">дальнейшего развития. Рыболовство и </w:t>
      </w:r>
      <w:proofErr w:type="spellStart"/>
      <w:r>
        <w:rPr>
          <w:color w:val="000000"/>
          <w:spacing w:val="5"/>
        </w:rPr>
        <w:t>рыбопереработка</w:t>
      </w:r>
      <w:proofErr w:type="spellEnd"/>
      <w:r>
        <w:rPr>
          <w:color w:val="000000"/>
          <w:spacing w:val="5"/>
        </w:rPr>
        <w:t>. Охотничье-</w:t>
      </w:r>
      <w:r>
        <w:rPr>
          <w:color w:val="000000"/>
          <w:spacing w:val="-2"/>
        </w:rPr>
        <w:t>промысловое хозяйство и клеточное звероводство. Традиционный и новый хозяйственные уклады в сельском хозяйстве ок</w:t>
      </w:r>
      <w:r>
        <w:rPr>
          <w:color w:val="000000"/>
          <w:spacing w:val="-2"/>
        </w:rPr>
        <w:softHyphen/>
      </w:r>
      <w:r>
        <w:rPr>
          <w:color w:val="000000"/>
          <w:spacing w:val="-7"/>
        </w:rPr>
        <w:t>руга.</w:t>
      </w:r>
    </w:p>
    <w:p w:rsidR="002162D7" w:rsidRDefault="002162D7" w:rsidP="002162D7">
      <w:pPr>
        <w:shd w:val="clear" w:color="auto" w:fill="FFFFFF"/>
        <w:ind w:right="77"/>
        <w:jc w:val="both"/>
      </w:pPr>
      <w:r>
        <w:rPr>
          <w:color w:val="000000"/>
          <w:spacing w:val="-7"/>
        </w:rPr>
        <w:t>23.</w:t>
      </w:r>
      <w:r>
        <w:rPr>
          <w:color w:val="000000"/>
          <w:spacing w:val="-1"/>
        </w:rPr>
        <w:t xml:space="preserve"> Нефтегазовый комплекс важнейший и  определяющий в экономике окру</w:t>
      </w:r>
      <w:r>
        <w:rPr>
          <w:color w:val="000000"/>
          <w:spacing w:val="-1"/>
        </w:rPr>
        <w:softHyphen/>
      </w:r>
      <w:r>
        <w:rPr>
          <w:color w:val="000000"/>
          <w:spacing w:val="-2"/>
        </w:rPr>
        <w:t xml:space="preserve">га. Стадии нефтегазового комплекса: </w:t>
      </w:r>
      <w:proofErr w:type="spellStart"/>
      <w:r>
        <w:rPr>
          <w:color w:val="000000"/>
          <w:spacing w:val="-2"/>
        </w:rPr>
        <w:t>нефте</w:t>
      </w:r>
      <w:proofErr w:type="spellEnd"/>
      <w:r>
        <w:rPr>
          <w:color w:val="000000"/>
          <w:spacing w:val="-2"/>
        </w:rPr>
        <w:t xml:space="preserve">- и газодобыча, нефтепереработка, </w:t>
      </w:r>
      <w:proofErr w:type="spellStart"/>
      <w:r>
        <w:rPr>
          <w:color w:val="000000"/>
          <w:spacing w:val="-2"/>
        </w:rPr>
        <w:t>нефт</w:t>
      </w:r>
      <w:proofErr w:type="gramStart"/>
      <w:r>
        <w:rPr>
          <w:color w:val="000000"/>
          <w:spacing w:val="-2"/>
        </w:rPr>
        <w:t>е</w:t>
      </w:r>
      <w:proofErr w:type="spellEnd"/>
      <w:r>
        <w:rPr>
          <w:color w:val="000000"/>
          <w:spacing w:val="-2"/>
        </w:rPr>
        <w:t>-</w:t>
      </w:r>
      <w:proofErr w:type="gramEnd"/>
      <w:r>
        <w:rPr>
          <w:color w:val="000000"/>
          <w:spacing w:val="-2"/>
        </w:rPr>
        <w:t xml:space="preserve"> и </w:t>
      </w:r>
      <w:proofErr w:type="spellStart"/>
      <w:r>
        <w:rPr>
          <w:color w:val="000000"/>
          <w:spacing w:val="-2"/>
        </w:rPr>
        <w:t>газохимия</w:t>
      </w:r>
      <w:proofErr w:type="spellEnd"/>
      <w:r>
        <w:rPr>
          <w:color w:val="000000"/>
          <w:spacing w:val="-2"/>
        </w:rPr>
        <w:t xml:space="preserve"> и другие отрасли.</w:t>
      </w:r>
      <w:r>
        <w:t xml:space="preserve"> </w:t>
      </w:r>
      <w:r>
        <w:rPr>
          <w:color w:val="000000"/>
          <w:spacing w:val="3"/>
        </w:rPr>
        <w:t>Проблемы нефтегазового комплекса: Экономическая эффективность, создание инфраструктуры, производительность.</w:t>
      </w:r>
    </w:p>
    <w:p w:rsidR="002162D7" w:rsidRDefault="002162D7" w:rsidP="002162D7">
      <w:pPr>
        <w:shd w:val="clear" w:color="auto" w:fill="FFFFFF"/>
        <w:jc w:val="both"/>
      </w:pPr>
      <w:r>
        <w:rPr>
          <w:color w:val="000000"/>
          <w:spacing w:val="3"/>
        </w:rPr>
        <w:lastRenderedPageBreak/>
        <w:t>24.</w:t>
      </w:r>
      <w:r>
        <w:rPr>
          <w:color w:val="000000"/>
          <w:spacing w:val="2"/>
        </w:rPr>
        <w:t xml:space="preserve"> Главные месторождения округа. Расстановка сил в нефтегазовом комплексе: РАО «Газпром», АО «</w:t>
      </w:r>
      <w:proofErr w:type="spellStart"/>
      <w:r>
        <w:rPr>
          <w:color w:val="000000"/>
          <w:spacing w:val="2"/>
        </w:rPr>
        <w:t>Ноябрьскнефтегаз</w:t>
      </w:r>
      <w:proofErr w:type="spellEnd"/>
      <w:r>
        <w:rPr>
          <w:color w:val="000000"/>
          <w:spacing w:val="2"/>
        </w:rPr>
        <w:t>», «</w:t>
      </w:r>
      <w:proofErr w:type="spellStart"/>
      <w:r>
        <w:rPr>
          <w:color w:val="000000"/>
          <w:spacing w:val="2"/>
        </w:rPr>
        <w:t>Пурнефтегаз</w:t>
      </w:r>
      <w:proofErr w:type="spellEnd"/>
      <w:r>
        <w:rPr>
          <w:color w:val="000000"/>
          <w:spacing w:val="2"/>
        </w:rPr>
        <w:t>».</w:t>
      </w:r>
      <w:r>
        <w:t xml:space="preserve"> </w:t>
      </w:r>
      <w:r>
        <w:rPr>
          <w:color w:val="000000"/>
          <w:spacing w:val="3"/>
        </w:rPr>
        <w:t>Перспективы развития нефтегазового комплекса: освоение полуострова Ямал, средних и малых месторождений центральной части округа</w:t>
      </w:r>
    </w:p>
    <w:p w:rsidR="002162D7" w:rsidRDefault="002162D7" w:rsidP="002162D7">
      <w:pPr>
        <w:jc w:val="both"/>
        <w:rPr>
          <w:b/>
        </w:rPr>
      </w:pPr>
      <w:r>
        <w:t>25.</w:t>
      </w:r>
      <w:r>
        <w:rPr>
          <w:color w:val="000000"/>
          <w:spacing w:val="2"/>
        </w:rPr>
        <w:t xml:space="preserve"> Строительный комплекс. Становление, современное состояние и расста</w:t>
      </w:r>
      <w:r>
        <w:rPr>
          <w:color w:val="000000"/>
          <w:spacing w:val="2"/>
        </w:rPr>
        <w:softHyphen/>
        <w:t>новка сил, перспективы развития отрасли</w:t>
      </w:r>
      <w:r>
        <w:rPr>
          <w:b/>
        </w:rPr>
        <w:t>.</w:t>
      </w:r>
    </w:p>
    <w:p w:rsidR="002162D7" w:rsidRDefault="002162D7" w:rsidP="002162D7">
      <w:pPr>
        <w:shd w:val="clear" w:color="auto" w:fill="FFFFFF"/>
        <w:spacing w:before="5"/>
        <w:ind w:right="10"/>
        <w:jc w:val="both"/>
        <w:rPr>
          <w:color w:val="000000"/>
          <w:spacing w:val="3"/>
        </w:rPr>
      </w:pPr>
      <w:r>
        <w:t>26.</w:t>
      </w:r>
      <w:r>
        <w:rPr>
          <w:color w:val="000000"/>
          <w:spacing w:val="4"/>
        </w:rPr>
        <w:t xml:space="preserve"> Лесной комплекс. Сырьевая база состояние лесозаготовок Деревообра</w:t>
      </w:r>
      <w:r>
        <w:rPr>
          <w:color w:val="000000"/>
          <w:spacing w:val="4"/>
        </w:rPr>
        <w:softHyphen/>
      </w:r>
      <w:r>
        <w:rPr>
          <w:color w:val="000000"/>
          <w:spacing w:val="3"/>
        </w:rPr>
        <w:t>ботка - состояние и тенденции развития. Проблемы лесопользования.</w:t>
      </w:r>
    </w:p>
    <w:p w:rsidR="002162D7" w:rsidRDefault="002162D7" w:rsidP="002162D7">
      <w:pPr>
        <w:jc w:val="both"/>
        <w:rPr>
          <w:color w:val="000000"/>
          <w:spacing w:val="2"/>
        </w:rPr>
      </w:pPr>
      <w:r>
        <w:t>27.</w:t>
      </w:r>
      <w:r>
        <w:rPr>
          <w:color w:val="000000"/>
          <w:spacing w:val="2"/>
        </w:rPr>
        <w:t xml:space="preserve"> Транспортный комплекс. Транспорт как важнейший элемент инфраструк</w:t>
      </w:r>
      <w:r>
        <w:rPr>
          <w:color w:val="000000"/>
          <w:spacing w:val="2"/>
        </w:rPr>
        <w:softHyphen/>
        <w:t>туры экономики округа. Становление транспорта в округе. Структура и совре</w:t>
      </w:r>
      <w:r>
        <w:rPr>
          <w:color w:val="000000"/>
          <w:spacing w:val="2"/>
        </w:rPr>
        <w:softHyphen/>
        <w:t xml:space="preserve">менное состояние водного, железнодорожного, автомобильного, воздушного </w:t>
      </w:r>
      <w:r>
        <w:rPr>
          <w:color w:val="000000"/>
          <w:spacing w:val="3"/>
        </w:rPr>
        <w:t xml:space="preserve">транспорта, тенденции и проблемы развития. Характеристика трубопроводного </w:t>
      </w:r>
      <w:r>
        <w:rPr>
          <w:color w:val="000000"/>
          <w:spacing w:val="2"/>
        </w:rPr>
        <w:t>и электронного транспорта.</w:t>
      </w:r>
    </w:p>
    <w:p w:rsidR="002162D7" w:rsidRDefault="002162D7" w:rsidP="002162D7">
      <w:pPr>
        <w:jc w:val="both"/>
        <w:rPr>
          <w:color w:val="000000"/>
          <w:spacing w:val="2"/>
        </w:rPr>
      </w:pPr>
      <w:r>
        <w:rPr>
          <w:color w:val="000000"/>
          <w:spacing w:val="2"/>
        </w:rPr>
        <w:t>28.</w:t>
      </w:r>
      <w:r>
        <w:rPr>
          <w:color w:val="000000"/>
          <w:spacing w:val="3"/>
        </w:rPr>
        <w:t xml:space="preserve"> Социальный комплекс. Состав социального комплекса: жилой фонд и коммунальное хозяйство, городской автомобильный транспорт, образование, </w:t>
      </w:r>
      <w:r>
        <w:rPr>
          <w:color w:val="000000"/>
          <w:spacing w:val="2"/>
        </w:rPr>
        <w:t xml:space="preserve">здравоохранение и культура. Особенности развития социального комплекса в округе и проблемы, </w:t>
      </w:r>
      <w:proofErr w:type="spellStart"/>
      <w:proofErr w:type="gramStart"/>
      <w:r>
        <w:rPr>
          <w:color w:val="000000"/>
          <w:spacing w:val="2"/>
        </w:rPr>
        <w:t>сопро-вождающие</w:t>
      </w:r>
      <w:proofErr w:type="spellEnd"/>
      <w:proofErr w:type="gramEnd"/>
      <w:r>
        <w:rPr>
          <w:color w:val="000000"/>
          <w:spacing w:val="2"/>
        </w:rPr>
        <w:t xml:space="preserve"> его. </w:t>
      </w:r>
    </w:p>
    <w:p w:rsidR="002162D7" w:rsidRDefault="002162D7" w:rsidP="002162D7">
      <w:pPr>
        <w:shd w:val="clear" w:color="auto" w:fill="FFFFFF"/>
        <w:spacing w:before="5"/>
        <w:jc w:val="both"/>
      </w:pPr>
      <w:r>
        <w:t xml:space="preserve">29. </w:t>
      </w:r>
      <w:r>
        <w:rPr>
          <w:color w:val="000000"/>
          <w:spacing w:val="3"/>
        </w:rPr>
        <w:t>Территориальная организация хозяйства.</w:t>
      </w:r>
      <w:r>
        <w:t xml:space="preserve"> </w:t>
      </w:r>
      <w:proofErr w:type="spellStart"/>
      <w:r>
        <w:rPr>
          <w:color w:val="000000"/>
          <w:spacing w:val="2"/>
        </w:rPr>
        <w:t>Нижнеобско-Ямальский</w:t>
      </w:r>
      <w:proofErr w:type="spellEnd"/>
      <w:r>
        <w:rPr>
          <w:color w:val="000000"/>
          <w:spacing w:val="2"/>
        </w:rPr>
        <w:t xml:space="preserve"> экономический район. Состав и географическое положение региона. Особенности природных условий. Специфика экономиче</w:t>
      </w:r>
      <w:r>
        <w:rPr>
          <w:color w:val="000000"/>
          <w:spacing w:val="2"/>
        </w:rPr>
        <w:softHyphen/>
        <w:t>ского развития. Полуостров Ямал - центр оленеводства в округе и будущий энергетический центр России. Салехард - административный центр округа и старейший город Ямала. Единый транспортно-распределительный и промыш</w:t>
      </w:r>
      <w:r>
        <w:rPr>
          <w:color w:val="000000"/>
          <w:spacing w:val="2"/>
        </w:rPr>
        <w:softHyphen/>
      </w:r>
      <w:r>
        <w:rPr>
          <w:color w:val="000000"/>
          <w:spacing w:val="3"/>
        </w:rPr>
        <w:t xml:space="preserve">ленный узел - Салехард и </w:t>
      </w:r>
      <w:proofErr w:type="spellStart"/>
      <w:r>
        <w:rPr>
          <w:color w:val="000000"/>
          <w:spacing w:val="3"/>
        </w:rPr>
        <w:t>Лабытнанги</w:t>
      </w:r>
      <w:proofErr w:type="spellEnd"/>
      <w:r>
        <w:rPr>
          <w:color w:val="000000"/>
          <w:spacing w:val="3"/>
        </w:rPr>
        <w:t>. Другие населенные пункты.</w:t>
      </w:r>
    </w:p>
    <w:p w:rsidR="002162D7" w:rsidRDefault="002162D7" w:rsidP="002162D7">
      <w:pPr>
        <w:shd w:val="clear" w:color="auto" w:fill="FFFFFF"/>
        <w:ind w:right="77"/>
        <w:jc w:val="both"/>
      </w:pPr>
      <w:r>
        <w:t>30.</w:t>
      </w:r>
      <w:r>
        <w:rPr>
          <w:color w:val="000000"/>
          <w:spacing w:val="2"/>
        </w:rPr>
        <w:t xml:space="preserve"> </w:t>
      </w:r>
      <w:proofErr w:type="spellStart"/>
      <w:r>
        <w:rPr>
          <w:color w:val="000000"/>
          <w:spacing w:val="2"/>
        </w:rPr>
        <w:t>Надым-Пуровский</w:t>
      </w:r>
      <w:proofErr w:type="spellEnd"/>
      <w:r>
        <w:rPr>
          <w:color w:val="000000"/>
          <w:spacing w:val="2"/>
        </w:rPr>
        <w:t xml:space="preserve"> экономический район. Состав и </w:t>
      </w:r>
      <w:proofErr w:type="spellStart"/>
      <w:r>
        <w:rPr>
          <w:color w:val="000000"/>
          <w:spacing w:val="2"/>
        </w:rPr>
        <w:t>географиическое</w:t>
      </w:r>
      <w:proofErr w:type="spellEnd"/>
      <w:r>
        <w:rPr>
          <w:color w:val="000000"/>
          <w:spacing w:val="2"/>
        </w:rPr>
        <w:t xml:space="preserve"> поло</w:t>
      </w:r>
      <w:r>
        <w:rPr>
          <w:color w:val="000000"/>
          <w:spacing w:val="2"/>
        </w:rPr>
        <w:softHyphen/>
      </w:r>
      <w:r>
        <w:rPr>
          <w:color w:val="000000"/>
          <w:spacing w:val="1"/>
        </w:rPr>
        <w:t xml:space="preserve">жение региона Специализация экономики на </w:t>
      </w:r>
      <w:proofErr w:type="spellStart"/>
      <w:r>
        <w:rPr>
          <w:color w:val="000000"/>
          <w:spacing w:val="1"/>
        </w:rPr>
        <w:t>нефтегазодобыче</w:t>
      </w:r>
      <w:proofErr w:type="spellEnd"/>
      <w:r>
        <w:rPr>
          <w:color w:val="000000"/>
          <w:spacing w:val="1"/>
        </w:rPr>
        <w:t xml:space="preserve"> Надым - город-</w:t>
      </w:r>
      <w:r>
        <w:rPr>
          <w:color w:val="000000"/>
          <w:spacing w:val="2"/>
        </w:rPr>
        <w:t>первенец нефтегазового комплекса Новый Уренгой - «газовая столица» авто</w:t>
      </w:r>
      <w:r>
        <w:rPr>
          <w:color w:val="000000"/>
          <w:spacing w:val="5"/>
        </w:rPr>
        <w:t>номного округа. Ноябрьск - центр нефтедобычи в округе Молодые города ок</w:t>
      </w:r>
      <w:r>
        <w:rPr>
          <w:color w:val="000000"/>
          <w:spacing w:val="6"/>
        </w:rPr>
        <w:t xml:space="preserve">руга </w:t>
      </w:r>
      <w:proofErr w:type="spellStart"/>
      <w:r>
        <w:rPr>
          <w:bCs/>
          <w:color w:val="000000"/>
          <w:spacing w:val="6"/>
        </w:rPr>
        <w:t>Муравленко</w:t>
      </w:r>
      <w:proofErr w:type="spellEnd"/>
      <w:r>
        <w:rPr>
          <w:b/>
          <w:bCs/>
          <w:color w:val="000000"/>
          <w:spacing w:val="6"/>
        </w:rPr>
        <w:t xml:space="preserve"> </w:t>
      </w:r>
      <w:r>
        <w:rPr>
          <w:color w:val="000000"/>
          <w:spacing w:val="6"/>
        </w:rPr>
        <w:t xml:space="preserve">и </w:t>
      </w:r>
      <w:proofErr w:type="spellStart"/>
      <w:r>
        <w:rPr>
          <w:color w:val="000000"/>
          <w:spacing w:val="6"/>
        </w:rPr>
        <w:t>Губкинский</w:t>
      </w:r>
      <w:proofErr w:type="spellEnd"/>
      <w:r>
        <w:rPr>
          <w:color w:val="000000"/>
          <w:spacing w:val="6"/>
        </w:rPr>
        <w:t xml:space="preserve">. </w:t>
      </w:r>
      <w:proofErr w:type="spellStart"/>
      <w:r>
        <w:rPr>
          <w:color w:val="000000"/>
          <w:spacing w:val="6"/>
        </w:rPr>
        <w:t>Пуровский</w:t>
      </w:r>
      <w:proofErr w:type="spellEnd"/>
      <w:r>
        <w:rPr>
          <w:color w:val="000000"/>
          <w:spacing w:val="6"/>
        </w:rPr>
        <w:t xml:space="preserve"> район основный </w:t>
      </w:r>
      <w:proofErr w:type="spellStart"/>
      <w:proofErr w:type="gramStart"/>
      <w:r>
        <w:rPr>
          <w:color w:val="000000"/>
          <w:spacing w:val="6"/>
        </w:rPr>
        <w:t>нефте-газодо</w:t>
      </w:r>
      <w:r>
        <w:rPr>
          <w:color w:val="000000"/>
          <w:spacing w:val="6"/>
        </w:rPr>
        <w:softHyphen/>
      </w:r>
      <w:r>
        <w:rPr>
          <w:color w:val="000000"/>
          <w:spacing w:val="7"/>
        </w:rPr>
        <w:t>бывающий</w:t>
      </w:r>
      <w:proofErr w:type="spellEnd"/>
      <w:proofErr w:type="gramEnd"/>
      <w:r>
        <w:rPr>
          <w:color w:val="000000"/>
          <w:spacing w:val="7"/>
        </w:rPr>
        <w:t xml:space="preserve"> регион ЯНАО. Программы, проекты и объекты особого внимания.</w:t>
      </w:r>
      <w:r>
        <w:t xml:space="preserve"> </w:t>
      </w:r>
      <w:proofErr w:type="spellStart"/>
      <w:r>
        <w:rPr>
          <w:bCs/>
          <w:color w:val="000000"/>
          <w:spacing w:val="2"/>
        </w:rPr>
        <w:t>Тазовско-Гыданский</w:t>
      </w:r>
      <w:proofErr w:type="spellEnd"/>
      <w:r>
        <w:rPr>
          <w:bCs/>
          <w:color w:val="000000"/>
          <w:spacing w:val="2"/>
        </w:rPr>
        <w:t xml:space="preserve"> экономический</w:t>
      </w:r>
      <w:r>
        <w:rPr>
          <w:b/>
          <w:bCs/>
          <w:color w:val="000000"/>
          <w:spacing w:val="2"/>
        </w:rPr>
        <w:t xml:space="preserve"> </w:t>
      </w:r>
      <w:r>
        <w:rPr>
          <w:color w:val="000000"/>
          <w:spacing w:val="2"/>
        </w:rPr>
        <w:t xml:space="preserve">район. Особенности положения на </w:t>
      </w:r>
      <w:r>
        <w:rPr>
          <w:color w:val="000000"/>
          <w:spacing w:val="3"/>
        </w:rPr>
        <w:t xml:space="preserve">территории округа </w:t>
      </w:r>
      <w:r>
        <w:rPr>
          <w:bCs/>
          <w:color w:val="000000"/>
          <w:spacing w:val="3"/>
        </w:rPr>
        <w:t>Становление,</w:t>
      </w:r>
      <w:r>
        <w:rPr>
          <w:b/>
          <w:bCs/>
          <w:color w:val="000000"/>
          <w:spacing w:val="3"/>
        </w:rPr>
        <w:t xml:space="preserve"> </w:t>
      </w:r>
      <w:r>
        <w:rPr>
          <w:color w:val="000000"/>
          <w:spacing w:val="3"/>
        </w:rPr>
        <w:t xml:space="preserve">современное состояние, тенденции развития и </w:t>
      </w:r>
      <w:r>
        <w:rPr>
          <w:color w:val="000000"/>
          <w:spacing w:val="4"/>
        </w:rPr>
        <w:t xml:space="preserve">проблемы региона. </w:t>
      </w:r>
      <w:r>
        <w:rPr>
          <w:bCs/>
          <w:color w:val="000000"/>
          <w:spacing w:val="4"/>
        </w:rPr>
        <w:t>Административные</w:t>
      </w:r>
      <w:r>
        <w:rPr>
          <w:b/>
          <w:bCs/>
          <w:color w:val="000000"/>
          <w:spacing w:val="4"/>
        </w:rPr>
        <w:t xml:space="preserve"> </w:t>
      </w:r>
      <w:r>
        <w:rPr>
          <w:color w:val="000000"/>
          <w:spacing w:val="4"/>
        </w:rPr>
        <w:t xml:space="preserve">центры </w:t>
      </w:r>
      <w:proofErr w:type="spellStart"/>
      <w:r>
        <w:rPr>
          <w:color w:val="000000"/>
          <w:spacing w:val="4"/>
        </w:rPr>
        <w:t>Красноселькуп</w:t>
      </w:r>
      <w:proofErr w:type="spellEnd"/>
      <w:r>
        <w:rPr>
          <w:color w:val="000000"/>
          <w:spacing w:val="4"/>
        </w:rPr>
        <w:t>, Тазовский.</w:t>
      </w:r>
    </w:p>
    <w:p w:rsidR="002162D7" w:rsidRDefault="002162D7" w:rsidP="002162D7">
      <w:pPr>
        <w:shd w:val="clear" w:color="auto" w:fill="FFFFFF"/>
        <w:ind w:right="10"/>
        <w:jc w:val="both"/>
        <w:rPr>
          <w:color w:val="000000"/>
          <w:spacing w:val="-1"/>
        </w:rPr>
      </w:pPr>
      <w:r>
        <w:t>31</w:t>
      </w:r>
      <w:r>
        <w:rPr>
          <w:b/>
        </w:rPr>
        <w:t xml:space="preserve">. </w:t>
      </w:r>
      <w:r>
        <w:rPr>
          <w:color w:val="000000"/>
          <w:spacing w:val="-2"/>
        </w:rPr>
        <w:t>Внешние экономические связи ЯПЛО. Становление отраслей специали</w:t>
      </w:r>
      <w:r>
        <w:rPr>
          <w:color w:val="000000"/>
          <w:spacing w:val="-2"/>
        </w:rPr>
        <w:softHyphen/>
        <w:t>зации округа: «Мягкая рухлядь» в период колонизации, углеводородные энер</w:t>
      </w:r>
      <w:r>
        <w:rPr>
          <w:color w:val="000000"/>
          <w:spacing w:val="-2"/>
        </w:rPr>
        <w:softHyphen/>
      </w:r>
      <w:r>
        <w:rPr>
          <w:color w:val="000000"/>
          <w:spacing w:val="-3"/>
        </w:rPr>
        <w:t xml:space="preserve">горесурсы в наше время. Экспортно-импортный баланс округа. Роль округа в </w:t>
      </w:r>
      <w:r>
        <w:rPr>
          <w:color w:val="000000"/>
          <w:spacing w:val="-2"/>
        </w:rPr>
        <w:t xml:space="preserve">экономике России. Внешнеторговые связи округа. </w:t>
      </w:r>
      <w:proofErr w:type="gramStart"/>
      <w:r>
        <w:rPr>
          <w:color w:val="000000"/>
          <w:spacing w:val="-2"/>
        </w:rPr>
        <w:t>Международные</w:t>
      </w:r>
      <w:proofErr w:type="gramEnd"/>
      <w:r>
        <w:rPr>
          <w:color w:val="000000"/>
          <w:spacing w:val="-2"/>
        </w:rPr>
        <w:t xml:space="preserve"> инвестиро</w:t>
      </w:r>
      <w:r>
        <w:rPr>
          <w:color w:val="000000"/>
          <w:spacing w:val="-2"/>
        </w:rPr>
        <w:softHyphen/>
      </w:r>
      <w:r>
        <w:rPr>
          <w:color w:val="000000"/>
          <w:spacing w:val="-1"/>
        </w:rPr>
        <w:t>вания средств. Внешнеэкономический потенциал округа.</w:t>
      </w:r>
    </w:p>
    <w:p w:rsidR="002162D7" w:rsidRDefault="002162D7" w:rsidP="002162D7">
      <w:pPr>
        <w:shd w:val="clear" w:color="auto" w:fill="FFFFFF"/>
        <w:ind w:left="5" w:right="53"/>
        <w:jc w:val="both"/>
        <w:rPr>
          <w:color w:val="000000"/>
          <w:spacing w:val="-1"/>
        </w:rPr>
      </w:pPr>
      <w:r>
        <w:t>32</w:t>
      </w:r>
      <w:r>
        <w:rPr>
          <w:b/>
        </w:rPr>
        <w:t>.</w:t>
      </w:r>
      <w:r>
        <w:rPr>
          <w:color w:val="000000"/>
          <w:spacing w:val="-1"/>
        </w:rPr>
        <w:t xml:space="preserve">  Экологическая ситуация в округе. Экологические проблемы при добыче </w:t>
      </w:r>
      <w:r>
        <w:rPr>
          <w:color w:val="000000"/>
          <w:spacing w:val="-2"/>
        </w:rPr>
        <w:t xml:space="preserve">нефти и газа, возможные пути их разрешения. Техногенное воздействие на атмосферный воздух и поверхностные воды. Радиационная обстановка в округе. </w:t>
      </w:r>
      <w:r>
        <w:rPr>
          <w:color w:val="000000"/>
        </w:rPr>
        <w:t xml:space="preserve">Нарушение многолетнемерзлых пород и почвенно-растительного покрова. </w:t>
      </w:r>
      <w:r>
        <w:rPr>
          <w:color w:val="000000"/>
          <w:spacing w:val="-1"/>
        </w:rPr>
        <w:t>Проблемы землепользования. Экология и здоровье населения.</w:t>
      </w:r>
    </w:p>
    <w:p w:rsidR="002162D7" w:rsidRDefault="002162D7" w:rsidP="002162D7">
      <w:pPr>
        <w:shd w:val="clear" w:color="auto" w:fill="FFFFFF"/>
        <w:ind w:right="77"/>
        <w:jc w:val="both"/>
      </w:pPr>
      <w:r>
        <w:t>33.</w:t>
      </w:r>
      <w:r>
        <w:rPr>
          <w:color w:val="000000"/>
          <w:spacing w:val="2"/>
        </w:rPr>
        <w:t xml:space="preserve"> Мероприятия по охране природы и сохранению природных ресурсов: </w:t>
      </w:r>
      <w:r>
        <w:rPr>
          <w:color w:val="000000"/>
          <w:spacing w:val="-1"/>
        </w:rPr>
        <w:t>недр, земельных ресурсов, растительного покрова и животного мира.</w:t>
      </w:r>
    </w:p>
    <w:p w:rsidR="002162D7" w:rsidRDefault="002162D7" w:rsidP="002162D7">
      <w:pPr>
        <w:shd w:val="clear" w:color="auto" w:fill="FFFFFF"/>
        <w:ind w:left="10"/>
        <w:jc w:val="both"/>
      </w:pPr>
      <w:r>
        <w:rPr>
          <w:color w:val="000000"/>
          <w:spacing w:val="3"/>
        </w:rPr>
        <w:t>Особо охраняемые природные  территории и округе: заповедники (</w:t>
      </w:r>
      <w:proofErr w:type="spellStart"/>
      <w:r>
        <w:rPr>
          <w:color w:val="000000"/>
          <w:spacing w:val="3"/>
        </w:rPr>
        <w:t>Верх</w:t>
      </w:r>
      <w:r>
        <w:rPr>
          <w:color w:val="000000"/>
          <w:spacing w:val="2"/>
        </w:rPr>
        <w:t>не-Тазовский</w:t>
      </w:r>
      <w:proofErr w:type="spellEnd"/>
      <w:r>
        <w:rPr>
          <w:color w:val="000000"/>
          <w:spacing w:val="2"/>
        </w:rPr>
        <w:t xml:space="preserve">, </w:t>
      </w:r>
      <w:proofErr w:type="spellStart"/>
      <w:r>
        <w:rPr>
          <w:bCs/>
          <w:color w:val="000000"/>
          <w:spacing w:val="2"/>
        </w:rPr>
        <w:t>Гыданский</w:t>
      </w:r>
      <w:proofErr w:type="spellEnd"/>
      <w:r>
        <w:rPr>
          <w:bCs/>
          <w:color w:val="000000"/>
          <w:spacing w:val="2"/>
        </w:rPr>
        <w:t>),</w:t>
      </w:r>
      <w:r>
        <w:rPr>
          <w:b/>
          <w:bCs/>
          <w:color w:val="000000"/>
          <w:spacing w:val="2"/>
        </w:rPr>
        <w:t xml:space="preserve"> </w:t>
      </w:r>
      <w:r>
        <w:rPr>
          <w:color w:val="000000"/>
          <w:spacing w:val="2"/>
        </w:rPr>
        <w:t xml:space="preserve">заказники </w:t>
      </w:r>
      <w:r>
        <w:rPr>
          <w:bCs/>
          <w:color w:val="000000"/>
          <w:spacing w:val="2"/>
        </w:rPr>
        <w:t>(</w:t>
      </w:r>
      <w:proofErr w:type="spellStart"/>
      <w:r>
        <w:rPr>
          <w:bCs/>
          <w:color w:val="000000"/>
          <w:spacing w:val="2"/>
        </w:rPr>
        <w:t>Нижие-Обский</w:t>
      </w:r>
      <w:proofErr w:type="spellEnd"/>
      <w:r>
        <w:rPr>
          <w:bCs/>
          <w:color w:val="000000"/>
          <w:spacing w:val="2"/>
        </w:rPr>
        <w:t xml:space="preserve">, </w:t>
      </w:r>
      <w:proofErr w:type="spellStart"/>
      <w:r>
        <w:rPr>
          <w:bCs/>
          <w:color w:val="000000"/>
          <w:spacing w:val="2"/>
        </w:rPr>
        <w:t>Куноватский</w:t>
      </w:r>
      <w:proofErr w:type="spellEnd"/>
      <w:r>
        <w:rPr>
          <w:bCs/>
          <w:color w:val="000000"/>
          <w:spacing w:val="2"/>
        </w:rPr>
        <w:t>,</w:t>
      </w:r>
      <w:r>
        <w:rPr>
          <w:b/>
          <w:bCs/>
          <w:color w:val="000000"/>
          <w:spacing w:val="2"/>
        </w:rPr>
        <w:t xml:space="preserve"> </w:t>
      </w:r>
      <w:proofErr w:type="spellStart"/>
      <w:r>
        <w:rPr>
          <w:color w:val="000000"/>
          <w:spacing w:val="2"/>
        </w:rPr>
        <w:t>Надым</w:t>
      </w:r>
      <w:r>
        <w:rPr>
          <w:color w:val="000000"/>
          <w:w w:val="107"/>
        </w:rPr>
        <w:t>ский</w:t>
      </w:r>
      <w:proofErr w:type="spellEnd"/>
      <w:r>
        <w:rPr>
          <w:color w:val="000000"/>
          <w:w w:val="107"/>
        </w:rPr>
        <w:t xml:space="preserve"> и другие), памятники природы</w:t>
      </w:r>
    </w:p>
    <w:p w:rsidR="002162D7" w:rsidRDefault="002162D7" w:rsidP="002162D7"/>
    <w:p w:rsidR="002162D7" w:rsidRPr="006512E7" w:rsidRDefault="002162D7" w:rsidP="002162D7">
      <w:pPr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 </w:t>
      </w:r>
      <w:r w:rsidRPr="006512E7">
        <w:rPr>
          <w:b/>
          <w:sz w:val="28"/>
          <w:szCs w:val="28"/>
        </w:rPr>
        <w:t>Планируемые результаты обучения.</w:t>
      </w:r>
    </w:p>
    <w:p w:rsidR="002162D7" w:rsidRDefault="002162D7" w:rsidP="002162D7">
      <w:pPr>
        <w:ind w:firstLine="720"/>
        <w:jc w:val="center"/>
        <w:rPr>
          <w:b/>
        </w:rPr>
      </w:pPr>
    </w:p>
    <w:p w:rsidR="002162D7" w:rsidRDefault="002162D7" w:rsidP="002162D7">
      <w:pPr>
        <w:jc w:val="both"/>
        <w:rPr>
          <w:b/>
        </w:rPr>
      </w:pPr>
      <w:r>
        <w:t>В результате изучения географии ученик должен</w:t>
      </w:r>
    </w:p>
    <w:p w:rsidR="002162D7" w:rsidRDefault="002162D7" w:rsidP="002162D7">
      <w:pPr>
        <w:jc w:val="both"/>
        <w:rPr>
          <w:b/>
        </w:rPr>
      </w:pPr>
      <w:r>
        <w:rPr>
          <w:b/>
        </w:rPr>
        <w:t>знать/понимать</w:t>
      </w:r>
    </w:p>
    <w:p w:rsidR="002162D7" w:rsidRDefault="002162D7" w:rsidP="002162D7">
      <w:pPr>
        <w:numPr>
          <w:ilvl w:val="0"/>
          <w:numId w:val="2"/>
        </w:numPr>
        <w:tabs>
          <w:tab w:val="left" w:pos="567"/>
        </w:tabs>
        <w:spacing w:before="40"/>
        <w:jc w:val="both"/>
      </w:pPr>
      <w:r>
        <w:t>основные географические понятия и термины; различия географических карт по содержанию;</w:t>
      </w:r>
    </w:p>
    <w:p w:rsidR="002162D7" w:rsidRDefault="002162D7" w:rsidP="002162D7">
      <w:pPr>
        <w:numPr>
          <w:ilvl w:val="0"/>
          <w:numId w:val="3"/>
        </w:numPr>
        <w:tabs>
          <w:tab w:val="left" w:pos="567"/>
        </w:tabs>
        <w:spacing w:before="40"/>
        <w:jc w:val="both"/>
      </w:pPr>
      <w:r>
        <w:lastRenderedPageBreak/>
        <w:t>географические следствия движений Земли, географические явления и процессы в геосферах, взаимосвязи между ними, их изменение в результате деятельности человека; географическую зональность и поясность;</w:t>
      </w:r>
    </w:p>
    <w:p w:rsidR="002162D7" w:rsidRDefault="002162D7" w:rsidP="002162D7">
      <w:pPr>
        <w:numPr>
          <w:ilvl w:val="0"/>
          <w:numId w:val="4"/>
        </w:numPr>
        <w:tabs>
          <w:tab w:val="left" w:pos="567"/>
        </w:tabs>
        <w:spacing w:before="40"/>
        <w:jc w:val="both"/>
      </w:pPr>
      <w:r>
        <w:t>различия в хозяйственном освоении разных территорий и акваторий; связь между географическим положением, природными условиями, ресурсами и хозяйством отдельных регионов и стран;</w:t>
      </w:r>
    </w:p>
    <w:p w:rsidR="002162D7" w:rsidRDefault="002162D7" w:rsidP="002162D7">
      <w:pPr>
        <w:numPr>
          <w:ilvl w:val="0"/>
          <w:numId w:val="5"/>
        </w:numPr>
        <w:tabs>
          <w:tab w:val="left" w:pos="567"/>
        </w:tabs>
        <w:spacing w:before="40"/>
        <w:jc w:val="both"/>
      </w:pPr>
      <w:r>
        <w:t>специфику географического положения и административно-территориального устройства Российской Федерации; особенности ее природы;</w:t>
      </w:r>
    </w:p>
    <w:p w:rsidR="002162D7" w:rsidRDefault="002162D7" w:rsidP="002162D7">
      <w:pPr>
        <w:numPr>
          <w:ilvl w:val="0"/>
          <w:numId w:val="6"/>
        </w:numPr>
        <w:tabs>
          <w:tab w:val="left" w:pos="567"/>
        </w:tabs>
        <w:spacing w:before="40"/>
        <w:jc w:val="both"/>
      </w:pPr>
      <w:r>
        <w:t xml:space="preserve">природные и антропогенные причины возникновения </w:t>
      </w:r>
      <w:proofErr w:type="spellStart"/>
      <w:r>
        <w:t>геоэкологических</w:t>
      </w:r>
      <w:proofErr w:type="spellEnd"/>
      <w:r>
        <w:t xml:space="preserve"> проблем на локальном, региональном и глобальном уровнях; меры по сохранению природы и защите людей от стихийных природных и техногенных явлений;</w:t>
      </w:r>
    </w:p>
    <w:p w:rsidR="002162D7" w:rsidRDefault="002162D7" w:rsidP="002162D7">
      <w:pPr>
        <w:tabs>
          <w:tab w:val="left" w:pos="567"/>
        </w:tabs>
        <w:spacing w:before="40"/>
        <w:jc w:val="both"/>
      </w:pPr>
      <w:r>
        <w:rPr>
          <w:b/>
        </w:rPr>
        <w:t>уметь</w:t>
      </w:r>
    </w:p>
    <w:p w:rsidR="002162D7" w:rsidRDefault="002162D7" w:rsidP="002162D7">
      <w:pPr>
        <w:numPr>
          <w:ilvl w:val="0"/>
          <w:numId w:val="7"/>
        </w:numPr>
        <w:tabs>
          <w:tab w:val="left" w:pos="567"/>
        </w:tabs>
        <w:spacing w:before="40"/>
        <w:jc w:val="both"/>
      </w:pPr>
      <w:r>
        <w:rPr>
          <w:b/>
          <w:i/>
        </w:rPr>
        <w:t>выделять, описывать и объяснять</w:t>
      </w:r>
      <w:r>
        <w:t xml:space="preserve"> существенные признаки географических объектов и явлений;</w:t>
      </w:r>
    </w:p>
    <w:p w:rsidR="002162D7" w:rsidRDefault="002162D7" w:rsidP="002162D7">
      <w:pPr>
        <w:numPr>
          <w:ilvl w:val="0"/>
          <w:numId w:val="8"/>
        </w:numPr>
        <w:tabs>
          <w:tab w:val="left" w:pos="567"/>
        </w:tabs>
        <w:spacing w:before="40"/>
        <w:jc w:val="both"/>
      </w:pPr>
      <w:r>
        <w:rPr>
          <w:b/>
          <w:i/>
        </w:rPr>
        <w:t xml:space="preserve">находить </w:t>
      </w:r>
      <w:r>
        <w:t>в разных источниках и анализировать информацию, необходимую для изучения географических объектов и явлений, разных территорий Земли, их обеспеченности природными и человеческими ресурсами, хозяйственного потенциала, экологических проблем;</w:t>
      </w:r>
    </w:p>
    <w:p w:rsidR="002162D7" w:rsidRDefault="002162D7" w:rsidP="002162D7">
      <w:pPr>
        <w:numPr>
          <w:ilvl w:val="0"/>
          <w:numId w:val="9"/>
        </w:numPr>
        <w:tabs>
          <w:tab w:val="left" w:pos="567"/>
        </w:tabs>
        <w:spacing w:before="40"/>
        <w:jc w:val="both"/>
      </w:pPr>
      <w:r>
        <w:rPr>
          <w:b/>
          <w:i/>
        </w:rPr>
        <w:t>приводить примеры</w:t>
      </w:r>
      <w:r>
        <w:t xml:space="preserve">: использования и охраны природных ресурсов, адаптации человека к условиям окружающей среды, ее влияния на формирование культуры народов; </w:t>
      </w:r>
    </w:p>
    <w:p w:rsidR="002162D7" w:rsidRDefault="002162D7" w:rsidP="002162D7">
      <w:pPr>
        <w:numPr>
          <w:ilvl w:val="0"/>
          <w:numId w:val="9"/>
        </w:numPr>
        <w:tabs>
          <w:tab w:val="left" w:pos="567"/>
        </w:tabs>
        <w:spacing w:before="40"/>
        <w:jc w:val="both"/>
      </w:pPr>
      <w:r>
        <w:rPr>
          <w:b/>
          <w:i/>
        </w:rPr>
        <w:t>составлять</w:t>
      </w:r>
      <w:r>
        <w:t xml:space="preserve"> краткую географическую характеристику разных территорий на основе разнообразных источников географической информации и форм ее представления;</w:t>
      </w:r>
    </w:p>
    <w:p w:rsidR="002162D7" w:rsidRDefault="002162D7" w:rsidP="002162D7">
      <w:pPr>
        <w:numPr>
          <w:ilvl w:val="0"/>
          <w:numId w:val="10"/>
        </w:numPr>
        <w:tabs>
          <w:tab w:val="left" w:pos="567"/>
        </w:tabs>
        <w:spacing w:before="40"/>
        <w:jc w:val="both"/>
      </w:pPr>
      <w:r>
        <w:rPr>
          <w:b/>
          <w:i/>
        </w:rPr>
        <w:t>определять</w:t>
      </w:r>
      <w:r>
        <w:t xml:space="preserve"> на местности, плане и карте расстояния, направления высоты точек; географические координаты и местоположение географических объектов;</w:t>
      </w:r>
    </w:p>
    <w:p w:rsidR="002162D7" w:rsidRDefault="002162D7" w:rsidP="002162D7">
      <w:pPr>
        <w:numPr>
          <w:ilvl w:val="0"/>
          <w:numId w:val="11"/>
        </w:numPr>
        <w:tabs>
          <w:tab w:val="left" w:pos="567"/>
        </w:tabs>
        <w:spacing w:before="40"/>
        <w:jc w:val="both"/>
      </w:pPr>
      <w:r>
        <w:rPr>
          <w:b/>
          <w:i/>
        </w:rPr>
        <w:t xml:space="preserve">применять </w:t>
      </w:r>
      <w:r>
        <w:t>приборы и инструменты для определения количественных и качественных характеристик компонентов природы; представлять результаты измерений в разной форме; выявлять на этой основе эмпирические зависимости;</w:t>
      </w:r>
    </w:p>
    <w:p w:rsidR="002162D7" w:rsidRDefault="002162D7" w:rsidP="002162D7">
      <w:pPr>
        <w:tabs>
          <w:tab w:val="left" w:pos="567"/>
        </w:tabs>
        <w:spacing w:before="40"/>
        <w:jc w:val="both"/>
      </w:pPr>
      <w:r>
        <w:rPr>
          <w:b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t>для</w:t>
      </w:r>
      <w:proofErr w:type="gramEnd"/>
      <w:r>
        <w:t>:</w:t>
      </w:r>
    </w:p>
    <w:p w:rsidR="002162D7" w:rsidRDefault="002162D7" w:rsidP="002162D7">
      <w:pPr>
        <w:numPr>
          <w:ilvl w:val="0"/>
          <w:numId w:val="12"/>
        </w:numPr>
        <w:tabs>
          <w:tab w:val="left" w:pos="567"/>
        </w:tabs>
        <w:spacing w:before="40"/>
        <w:jc w:val="both"/>
      </w:pPr>
      <w:r>
        <w:t>ориентирования на местности; определения поясного времени; чтения карт различного содержания;</w:t>
      </w:r>
    </w:p>
    <w:p w:rsidR="002162D7" w:rsidRDefault="002162D7" w:rsidP="002162D7">
      <w:pPr>
        <w:numPr>
          <w:ilvl w:val="0"/>
          <w:numId w:val="13"/>
        </w:numPr>
        <w:tabs>
          <w:tab w:val="left" w:pos="567"/>
        </w:tabs>
        <w:spacing w:before="40"/>
        <w:jc w:val="both"/>
      </w:pPr>
      <w:r>
        <w:t>учета фенологических изменений в природе своей местности; проведения наблюдений за отдельными географическими объектами, процессами и явлениями, их изменениями в результате природных и антропогенных воздействий; оценки их последствий;</w:t>
      </w:r>
    </w:p>
    <w:p w:rsidR="002162D7" w:rsidRDefault="002162D7" w:rsidP="002162D7">
      <w:pPr>
        <w:numPr>
          <w:ilvl w:val="0"/>
          <w:numId w:val="14"/>
        </w:numPr>
        <w:tabs>
          <w:tab w:val="left" w:pos="567"/>
        </w:tabs>
        <w:spacing w:before="40"/>
        <w:jc w:val="both"/>
      </w:pPr>
      <w:r>
        <w:t>наблюдения за погодой, состоянием воздуха, воды и почвы в своей местности; определения комфортных и дискомфортных параметров природных компонентов своей местности с помощью приборов и инструментов;</w:t>
      </w:r>
    </w:p>
    <w:p w:rsidR="002162D7" w:rsidRDefault="002162D7" w:rsidP="002162D7">
      <w:pPr>
        <w:numPr>
          <w:ilvl w:val="0"/>
          <w:numId w:val="15"/>
        </w:numPr>
        <w:tabs>
          <w:tab w:val="left" w:pos="567"/>
        </w:tabs>
        <w:spacing w:before="40"/>
        <w:jc w:val="both"/>
      </w:pPr>
      <w:r>
        <w:t>решения практических задач по определению качества окружающей среды своей местности, ее использованию, сохранению и улучшению; принятия необходимых мер в случае природных стихийных бедствий и техногенных катастроф;</w:t>
      </w:r>
    </w:p>
    <w:p w:rsidR="002162D7" w:rsidRDefault="002162D7" w:rsidP="002162D7">
      <w:pPr>
        <w:numPr>
          <w:ilvl w:val="0"/>
          <w:numId w:val="16"/>
        </w:numPr>
        <w:tabs>
          <w:tab w:val="left" w:pos="567"/>
        </w:tabs>
        <w:spacing w:before="40"/>
        <w:jc w:val="both"/>
      </w:pPr>
      <w:r>
        <w:t xml:space="preserve">проведения самостоятельного поиска географической информации на местности из разных источников: картографических, статистических, </w:t>
      </w:r>
      <w:proofErr w:type="spellStart"/>
      <w:r>
        <w:t>геоинформационных</w:t>
      </w:r>
      <w:proofErr w:type="spellEnd"/>
      <w:r>
        <w:t>.</w:t>
      </w:r>
    </w:p>
    <w:p w:rsidR="002162D7" w:rsidRDefault="002162D7" w:rsidP="002162D7">
      <w:pPr>
        <w:pStyle w:val="a7"/>
        <w:spacing w:before="0" w:beforeAutospacing="0" w:after="0" w:afterAutospacing="0"/>
        <w:rPr>
          <w:rFonts w:ascii="Arial" w:hAnsi="Arial" w:cs="Arial"/>
          <w:b/>
        </w:rPr>
      </w:pPr>
      <w:r>
        <w:rPr>
          <w:b/>
          <w:iCs/>
        </w:rPr>
        <w:t>Называть (показывать):</w:t>
      </w:r>
      <w:r>
        <w:rPr>
          <w:rFonts w:ascii="Arial" w:hAnsi="Arial" w:cs="Arial"/>
          <w:b/>
        </w:rPr>
        <w:t xml:space="preserve"> </w:t>
      </w:r>
    </w:p>
    <w:p w:rsidR="002162D7" w:rsidRDefault="002162D7" w:rsidP="002162D7">
      <w:pPr>
        <w:numPr>
          <w:ilvl w:val="0"/>
          <w:numId w:val="17"/>
        </w:numPr>
      </w:pPr>
      <w:r>
        <w:t xml:space="preserve">основные отрасли хозяйства, отраслевые комплексы, крупнейшие промышленные центры; </w:t>
      </w:r>
    </w:p>
    <w:p w:rsidR="002162D7" w:rsidRDefault="002162D7" w:rsidP="002162D7">
      <w:pPr>
        <w:numPr>
          <w:ilvl w:val="0"/>
          <w:numId w:val="17"/>
        </w:numPr>
      </w:pPr>
      <w:r>
        <w:t xml:space="preserve">основные транспортные магистрали и крупные транспортные узлы; </w:t>
      </w:r>
    </w:p>
    <w:p w:rsidR="002162D7" w:rsidRDefault="002162D7" w:rsidP="002162D7">
      <w:pPr>
        <w:numPr>
          <w:ilvl w:val="0"/>
          <w:numId w:val="17"/>
        </w:numPr>
      </w:pPr>
      <w:r>
        <w:t xml:space="preserve">географические районы, их территориальный состав; </w:t>
      </w:r>
    </w:p>
    <w:p w:rsidR="002162D7" w:rsidRDefault="002162D7" w:rsidP="002162D7">
      <w:pPr>
        <w:numPr>
          <w:ilvl w:val="0"/>
          <w:numId w:val="17"/>
        </w:numPr>
      </w:pPr>
      <w:r>
        <w:lastRenderedPageBreak/>
        <w:t xml:space="preserve">отрасли местной промышленности. </w:t>
      </w:r>
    </w:p>
    <w:p w:rsidR="002162D7" w:rsidRDefault="002162D7" w:rsidP="002162D7">
      <w:pPr>
        <w:pStyle w:val="a7"/>
        <w:spacing w:before="0" w:beforeAutospacing="0" w:after="0" w:afterAutospacing="0"/>
        <w:rPr>
          <w:rFonts w:ascii="Arial" w:hAnsi="Arial" w:cs="Arial"/>
          <w:b/>
        </w:rPr>
      </w:pPr>
      <w:r>
        <w:rPr>
          <w:b/>
          <w:iCs/>
        </w:rPr>
        <w:t xml:space="preserve">          Описывать:</w:t>
      </w:r>
      <w:r>
        <w:rPr>
          <w:rFonts w:ascii="Arial" w:hAnsi="Arial" w:cs="Arial"/>
          <w:b/>
        </w:rPr>
        <w:t xml:space="preserve"> </w:t>
      </w:r>
    </w:p>
    <w:p w:rsidR="002162D7" w:rsidRDefault="002162D7" w:rsidP="002162D7">
      <w:pPr>
        <w:numPr>
          <w:ilvl w:val="0"/>
          <w:numId w:val="18"/>
        </w:numPr>
      </w:pPr>
      <w:r>
        <w:t xml:space="preserve">природные ресурсы; </w:t>
      </w:r>
    </w:p>
    <w:p w:rsidR="002162D7" w:rsidRDefault="002162D7" w:rsidP="002162D7">
      <w:pPr>
        <w:numPr>
          <w:ilvl w:val="0"/>
          <w:numId w:val="18"/>
        </w:numPr>
      </w:pPr>
      <w:r>
        <w:t xml:space="preserve">периоды формирования хозяйства России; </w:t>
      </w:r>
    </w:p>
    <w:p w:rsidR="002162D7" w:rsidRDefault="002162D7" w:rsidP="002162D7">
      <w:pPr>
        <w:numPr>
          <w:ilvl w:val="0"/>
          <w:numId w:val="18"/>
        </w:numPr>
      </w:pPr>
      <w:r>
        <w:t xml:space="preserve">особенности отраслей; </w:t>
      </w:r>
    </w:p>
    <w:p w:rsidR="002162D7" w:rsidRDefault="002162D7" w:rsidP="002162D7">
      <w:pPr>
        <w:numPr>
          <w:ilvl w:val="0"/>
          <w:numId w:val="18"/>
        </w:numPr>
      </w:pPr>
      <w:r>
        <w:t xml:space="preserve">традиционные отрасли хозяйства коренных народов в национально-территориальных образованиях; </w:t>
      </w:r>
    </w:p>
    <w:p w:rsidR="002162D7" w:rsidRDefault="002162D7" w:rsidP="002162D7">
      <w:pPr>
        <w:numPr>
          <w:ilvl w:val="0"/>
          <w:numId w:val="18"/>
        </w:numPr>
      </w:pPr>
      <w:r>
        <w:t xml:space="preserve">экономические связи районов; </w:t>
      </w:r>
    </w:p>
    <w:p w:rsidR="002162D7" w:rsidRDefault="002162D7" w:rsidP="002162D7">
      <w:pPr>
        <w:numPr>
          <w:ilvl w:val="0"/>
          <w:numId w:val="18"/>
        </w:numPr>
      </w:pPr>
      <w:r>
        <w:t xml:space="preserve">состав и структуру отраслевых комплексов; </w:t>
      </w:r>
    </w:p>
    <w:p w:rsidR="002162D7" w:rsidRDefault="002162D7" w:rsidP="002162D7">
      <w:pPr>
        <w:numPr>
          <w:ilvl w:val="0"/>
          <w:numId w:val="18"/>
        </w:numPr>
      </w:pPr>
      <w:r>
        <w:t xml:space="preserve">основные </w:t>
      </w:r>
      <w:proofErr w:type="spellStart"/>
      <w:r>
        <w:t>грузо</w:t>
      </w:r>
      <w:proofErr w:type="spellEnd"/>
      <w:r>
        <w:t xml:space="preserve"> - и пассажиропотоки. </w:t>
      </w:r>
    </w:p>
    <w:p w:rsidR="002162D7" w:rsidRDefault="002162D7" w:rsidP="002162D7">
      <w:pPr>
        <w:pStyle w:val="a7"/>
        <w:spacing w:before="0" w:beforeAutospacing="0" w:after="0" w:afterAutospacing="0"/>
        <w:rPr>
          <w:rFonts w:ascii="Arial" w:hAnsi="Arial" w:cs="Arial"/>
          <w:b/>
        </w:rPr>
      </w:pPr>
      <w:r>
        <w:rPr>
          <w:b/>
          <w:iCs/>
        </w:rPr>
        <w:t xml:space="preserve">         Объяснять:</w:t>
      </w:r>
      <w:r>
        <w:rPr>
          <w:rFonts w:ascii="Arial" w:hAnsi="Arial" w:cs="Arial"/>
          <w:b/>
        </w:rPr>
        <w:t xml:space="preserve"> </w:t>
      </w:r>
    </w:p>
    <w:p w:rsidR="002162D7" w:rsidRDefault="002162D7" w:rsidP="002162D7">
      <w:pPr>
        <w:numPr>
          <w:ilvl w:val="0"/>
          <w:numId w:val="19"/>
        </w:numPr>
      </w:pPr>
      <w:r>
        <w:t xml:space="preserve">различия в освоении территории; </w:t>
      </w:r>
    </w:p>
    <w:p w:rsidR="002162D7" w:rsidRDefault="002162D7" w:rsidP="002162D7">
      <w:pPr>
        <w:numPr>
          <w:ilvl w:val="0"/>
          <w:numId w:val="19"/>
        </w:numPr>
      </w:pPr>
      <w:r>
        <w:t xml:space="preserve">влияние разных факторов на формирование географической структуры районов; </w:t>
      </w:r>
    </w:p>
    <w:p w:rsidR="002162D7" w:rsidRDefault="002162D7" w:rsidP="002162D7">
      <w:pPr>
        <w:numPr>
          <w:ilvl w:val="0"/>
          <w:numId w:val="19"/>
        </w:numPr>
      </w:pPr>
      <w:r>
        <w:t xml:space="preserve">размещение главных центров производства; </w:t>
      </w:r>
    </w:p>
    <w:p w:rsidR="002162D7" w:rsidRDefault="002162D7" w:rsidP="002162D7">
      <w:pPr>
        <w:numPr>
          <w:ilvl w:val="0"/>
          <w:numId w:val="19"/>
        </w:numPr>
      </w:pPr>
      <w:r>
        <w:t xml:space="preserve">сельскохозяйственную специализацию территории; </w:t>
      </w:r>
    </w:p>
    <w:p w:rsidR="002162D7" w:rsidRDefault="002162D7" w:rsidP="002162D7">
      <w:pPr>
        <w:numPr>
          <w:ilvl w:val="0"/>
          <w:numId w:val="19"/>
        </w:numPr>
      </w:pPr>
      <w:r>
        <w:t xml:space="preserve">структуру ввоза и вывоза; </w:t>
      </w:r>
    </w:p>
    <w:p w:rsidR="002162D7" w:rsidRDefault="002162D7" w:rsidP="002162D7">
      <w:pPr>
        <w:numPr>
          <w:ilvl w:val="0"/>
          <w:numId w:val="19"/>
        </w:numPr>
      </w:pPr>
      <w:r>
        <w:t xml:space="preserve">современные социально-экономические и экологические проблемы территорий. </w:t>
      </w:r>
    </w:p>
    <w:p w:rsidR="002162D7" w:rsidRDefault="002162D7" w:rsidP="002162D7">
      <w:pPr>
        <w:pStyle w:val="a7"/>
        <w:spacing w:before="0" w:beforeAutospacing="0" w:after="0" w:afterAutospacing="0"/>
        <w:rPr>
          <w:rFonts w:ascii="Arial" w:hAnsi="Arial" w:cs="Arial"/>
          <w:b/>
        </w:rPr>
      </w:pPr>
      <w:r>
        <w:rPr>
          <w:b/>
          <w:iCs/>
        </w:rPr>
        <w:t xml:space="preserve">          Прогнозировать:</w:t>
      </w:r>
      <w:r>
        <w:rPr>
          <w:rFonts w:ascii="Arial" w:hAnsi="Arial" w:cs="Arial"/>
          <w:b/>
        </w:rPr>
        <w:t xml:space="preserve"> </w:t>
      </w:r>
    </w:p>
    <w:p w:rsidR="002162D7" w:rsidRDefault="002162D7" w:rsidP="002162D7">
      <w:pPr>
        <w:numPr>
          <w:ilvl w:val="0"/>
          <w:numId w:val="20"/>
        </w:numPr>
      </w:pPr>
      <w:r>
        <w:t xml:space="preserve">возможные пути развития территории под влиянием определённых факторов. </w:t>
      </w:r>
    </w:p>
    <w:p w:rsidR="002162D7" w:rsidRDefault="002162D7" w:rsidP="002162D7">
      <w:pPr>
        <w:numPr>
          <w:ilvl w:val="0"/>
          <w:numId w:val="20"/>
        </w:numPr>
      </w:pPr>
    </w:p>
    <w:p w:rsidR="002162D7" w:rsidRPr="00763151" w:rsidRDefault="002162D7" w:rsidP="002162D7">
      <w:pPr>
        <w:jc w:val="center"/>
        <w:rPr>
          <w:b/>
          <w:sz w:val="28"/>
          <w:szCs w:val="28"/>
        </w:rPr>
      </w:pPr>
      <w:r w:rsidRPr="00763151">
        <w:rPr>
          <w:b/>
          <w:sz w:val="28"/>
          <w:szCs w:val="28"/>
        </w:rPr>
        <w:t>4. Места учебного курса в учебном плане:</w:t>
      </w:r>
    </w:p>
    <w:p w:rsidR="002162D7" w:rsidRDefault="002162D7" w:rsidP="002162D7">
      <w:pPr>
        <w:jc w:val="both"/>
      </w:pPr>
      <w:r>
        <w:t xml:space="preserve">   Данная программа рассчитана на один учебный год – 68 часов, 2 часа в неделю. В результате прохождения программного материала обучающиеся овладевают разнообразными предметными компетенциями.</w:t>
      </w:r>
    </w:p>
    <w:p w:rsidR="002162D7" w:rsidRDefault="002162D7" w:rsidP="002162D7">
      <w:pPr>
        <w:jc w:val="center"/>
        <w:rPr>
          <w:b/>
        </w:rPr>
      </w:pPr>
    </w:p>
    <w:p w:rsidR="002162D7" w:rsidRDefault="002162D7" w:rsidP="002162D7">
      <w:pPr>
        <w:jc w:val="center"/>
        <w:rPr>
          <w:b/>
        </w:rPr>
      </w:pPr>
    </w:p>
    <w:p w:rsidR="002162D7" w:rsidRDefault="002162D7" w:rsidP="002162D7">
      <w:pPr>
        <w:jc w:val="center"/>
        <w:rPr>
          <w:b/>
        </w:rPr>
      </w:pPr>
    </w:p>
    <w:p w:rsidR="002162D7" w:rsidRDefault="002162D7" w:rsidP="002162D7">
      <w:pPr>
        <w:jc w:val="center"/>
        <w:rPr>
          <w:b/>
        </w:rPr>
      </w:pPr>
    </w:p>
    <w:p w:rsidR="002162D7" w:rsidRDefault="002162D7" w:rsidP="002162D7">
      <w:pPr>
        <w:jc w:val="center"/>
        <w:rPr>
          <w:b/>
        </w:rPr>
      </w:pPr>
    </w:p>
    <w:p w:rsidR="002162D7" w:rsidRDefault="002162D7" w:rsidP="002162D7">
      <w:pPr>
        <w:jc w:val="center"/>
        <w:rPr>
          <w:b/>
        </w:rPr>
      </w:pPr>
    </w:p>
    <w:p w:rsidR="002162D7" w:rsidRDefault="002162D7" w:rsidP="002162D7">
      <w:pPr>
        <w:jc w:val="center"/>
        <w:rPr>
          <w:b/>
        </w:rPr>
      </w:pPr>
    </w:p>
    <w:p w:rsidR="002162D7" w:rsidRDefault="002162D7" w:rsidP="002162D7">
      <w:pPr>
        <w:jc w:val="center"/>
        <w:rPr>
          <w:b/>
        </w:rPr>
      </w:pPr>
    </w:p>
    <w:p w:rsidR="002162D7" w:rsidRDefault="002162D7" w:rsidP="002162D7">
      <w:pPr>
        <w:jc w:val="center"/>
        <w:rPr>
          <w:b/>
        </w:rPr>
      </w:pPr>
    </w:p>
    <w:p w:rsidR="002162D7" w:rsidRDefault="002162D7" w:rsidP="002162D7">
      <w:pPr>
        <w:jc w:val="center"/>
        <w:rPr>
          <w:b/>
        </w:rPr>
      </w:pPr>
    </w:p>
    <w:p w:rsidR="002162D7" w:rsidRDefault="002162D7" w:rsidP="002162D7">
      <w:pPr>
        <w:jc w:val="center"/>
        <w:rPr>
          <w:b/>
        </w:rPr>
      </w:pPr>
    </w:p>
    <w:p w:rsidR="002162D7" w:rsidRDefault="002162D7" w:rsidP="002162D7">
      <w:pPr>
        <w:jc w:val="center"/>
        <w:rPr>
          <w:b/>
        </w:rPr>
      </w:pPr>
    </w:p>
    <w:p w:rsidR="002162D7" w:rsidRDefault="002162D7" w:rsidP="002162D7">
      <w:pPr>
        <w:jc w:val="center"/>
        <w:rPr>
          <w:b/>
        </w:rPr>
      </w:pPr>
    </w:p>
    <w:p w:rsidR="002162D7" w:rsidRDefault="002162D7" w:rsidP="002162D7">
      <w:pPr>
        <w:jc w:val="center"/>
        <w:rPr>
          <w:b/>
        </w:rPr>
      </w:pPr>
    </w:p>
    <w:p w:rsidR="002162D7" w:rsidRDefault="002162D7" w:rsidP="002162D7">
      <w:pPr>
        <w:jc w:val="center"/>
        <w:rPr>
          <w:b/>
        </w:rPr>
      </w:pPr>
    </w:p>
    <w:p w:rsidR="002162D7" w:rsidRDefault="002162D7" w:rsidP="002162D7">
      <w:pPr>
        <w:jc w:val="center"/>
        <w:rPr>
          <w:b/>
        </w:rPr>
      </w:pPr>
    </w:p>
    <w:p w:rsidR="002162D7" w:rsidRDefault="002162D7" w:rsidP="002162D7">
      <w:pPr>
        <w:jc w:val="center"/>
        <w:rPr>
          <w:b/>
        </w:rPr>
      </w:pPr>
      <w:r>
        <w:rPr>
          <w:b/>
        </w:rPr>
        <w:t>Календарно-тематический план</w:t>
      </w:r>
    </w:p>
    <w:p w:rsidR="002162D7" w:rsidRDefault="002162D7" w:rsidP="002162D7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6840"/>
        <w:gridCol w:w="6480"/>
      </w:tblGrid>
      <w:tr w:rsidR="002162D7" w:rsidTr="00994E84">
        <w:trPr>
          <w:trHeight w:val="550"/>
        </w:trPr>
        <w:tc>
          <w:tcPr>
            <w:tcW w:w="648" w:type="dxa"/>
          </w:tcPr>
          <w:p w:rsidR="002162D7" w:rsidRDefault="002162D7" w:rsidP="00994E84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6840" w:type="dxa"/>
          </w:tcPr>
          <w:p w:rsidR="002162D7" w:rsidRDefault="002162D7" w:rsidP="00994E84">
            <w:pPr>
              <w:jc w:val="center"/>
              <w:rPr>
                <w:b/>
              </w:rPr>
            </w:pPr>
            <w:r>
              <w:rPr>
                <w:b/>
              </w:rPr>
              <w:t>Тема урока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  <w:rPr>
                <w:b/>
              </w:rPr>
            </w:pPr>
            <w:r>
              <w:rPr>
                <w:b/>
              </w:rPr>
              <w:t xml:space="preserve">Примерный вид  учебной деятельности </w:t>
            </w:r>
            <w:proofErr w:type="gramStart"/>
            <w:r>
              <w:rPr>
                <w:b/>
              </w:rPr>
              <w:t>обучающихся</w:t>
            </w:r>
            <w:proofErr w:type="gramEnd"/>
          </w:p>
        </w:tc>
      </w:tr>
      <w:tr w:rsidR="002162D7" w:rsidTr="00994E84">
        <w:trPr>
          <w:trHeight w:val="460"/>
        </w:trPr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1.</w:t>
            </w:r>
          </w:p>
        </w:tc>
        <w:tc>
          <w:tcPr>
            <w:tcW w:w="6840" w:type="dxa"/>
          </w:tcPr>
          <w:p w:rsidR="002162D7" w:rsidRDefault="002162D7" w:rsidP="00994E84">
            <w:r>
              <w:t>Что мы будем изучать?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 xml:space="preserve">Знать об основных особенностях хозяйства России </w:t>
            </w:r>
          </w:p>
        </w:tc>
      </w:tr>
      <w:tr w:rsidR="002162D7" w:rsidTr="00994E84">
        <w:trPr>
          <w:trHeight w:val="460"/>
        </w:trPr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2.</w:t>
            </w:r>
          </w:p>
        </w:tc>
        <w:tc>
          <w:tcPr>
            <w:tcW w:w="6840" w:type="dxa"/>
          </w:tcPr>
          <w:p w:rsidR="002162D7" w:rsidRDefault="002162D7" w:rsidP="00994E84">
            <w:r>
              <w:t>Российская Федерация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Понимать: Что такое Российская федерация</w:t>
            </w:r>
          </w:p>
        </w:tc>
      </w:tr>
      <w:tr w:rsidR="002162D7" w:rsidTr="00994E84">
        <w:trPr>
          <w:trHeight w:val="460"/>
        </w:trPr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3.</w:t>
            </w:r>
          </w:p>
        </w:tc>
        <w:tc>
          <w:tcPr>
            <w:tcW w:w="6840" w:type="dxa"/>
          </w:tcPr>
          <w:p w:rsidR="002162D7" w:rsidRDefault="002162D7" w:rsidP="00994E84">
            <w:r>
              <w:t>Государственная территория России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 xml:space="preserve">Знать о территории </w:t>
            </w:r>
          </w:p>
        </w:tc>
      </w:tr>
      <w:tr w:rsidR="002162D7" w:rsidTr="00994E84">
        <w:trPr>
          <w:trHeight w:val="460"/>
        </w:trPr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4.</w:t>
            </w:r>
          </w:p>
        </w:tc>
        <w:tc>
          <w:tcPr>
            <w:tcW w:w="6840" w:type="dxa"/>
          </w:tcPr>
          <w:p w:rsidR="002162D7" w:rsidRDefault="002162D7" w:rsidP="00994E84">
            <w:r>
              <w:t xml:space="preserve">Географическое положение и границы России. 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Знать о границах России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5.</w:t>
            </w:r>
          </w:p>
        </w:tc>
        <w:tc>
          <w:tcPr>
            <w:tcW w:w="6840" w:type="dxa"/>
          </w:tcPr>
          <w:p w:rsidR="002162D7" w:rsidRDefault="002162D7" w:rsidP="00994E84">
            <w:r>
              <w:t>Исторические особенности заселения и освоения территории России</w:t>
            </w:r>
          </w:p>
        </w:tc>
        <w:tc>
          <w:tcPr>
            <w:tcW w:w="6480" w:type="dxa"/>
            <w:vMerge w:val="restart"/>
          </w:tcPr>
          <w:p w:rsidR="002162D7" w:rsidRDefault="002162D7" w:rsidP="00994E84">
            <w:pPr>
              <w:jc w:val="center"/>
            </w:pPr>
            <w:r>
              <w:t>Знать о демографической картине России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6.</w:t>
            </w:r>
          </w:p>
        </w:tc>
        <w:tc>
          <w:tcPr>
            <w:tcW w:w="6840" w:type="dxa"/>
          </w:tcPr>
          <w:p w:rsidR="002162D7" w:rsidRDefault="002162D7" w:rsidP="00994E84">
            <w:r>
              <w:t>Численность и естественный прирост населения</w:t>
            </w:r>
          </w:p>
        </w:tc>
        <w:tc>
          <w:tcPr>
            <w:tcW w:w="6480" w:type="dxa"/>
            <w:vMerge/>
            <w:vAlign w:val="center"/>
          </w:tcPr>
          <w:p w:rsidR="002162D7" w:rsidRDefault="002162D7" w:rsidP="00994E84"/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7.</w:t>
            </w:r>
          </w:p>
        </w:tc>
        <w:tc>
          <w:tcPr>
            <w:tcW w:w="6840" w:type="dxa"/>
          </w:tcPr>
          <w:p w:rsidR="002162D7" w:rsidRDefault="002162D7" w:rsidP="00994E84">
            <w:r>
              <w:t>Национальный  состав населения России.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Знать об особенностях национального состава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8.</w:t>
            </w:r>
          </w:p>
        </w:tc>
        <w:tc>
          <w:tcPr>
            <w:tcW w:w="6840" w:type="dxa"/>
          </w:tcPr>
          <w:p w:rsidR="002162D7" w:rsidRDefault="002162D7" w:rsidP="00994E84">
            <w:r>
              <w:t>Миграции населения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Анализировать миграционное движение в стране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9</w:t>
            </w:r>
          </w:p>
        </w:tc>
        <w:tc>
          <w:tcPr>
            <w:tcW w:w="6840" w:type="dxa"/>
          </w:tcPr>
          <w:p w:rsidR="002162D7" w:rsidRDefault="002162D7" w:rsidP="00994E84">
            <w:r>
              <w:t>Городское и сельское  население России. Расселение населения.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Понимать картину урбанизации в стране</w:t>
            </w:r>
          </w:p>
          <w:p w:rsidR="002162D7" w:rsidRDefault="002162D7" w:rsidP="00994E84">
            <w:pPr>
              <w:jc w:val="center"/>
            </w:pPr>
            <w:r>
              <w:t>Сельское население России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10</w:t>
            </w:r>
          </w:p>
        </w:tc>
        <w:tc>
          <w:tcPr>
            <w:tcW w:w="6840" w:type="dxa"/>
          </w:tcPr>
          <w:p w:rsidR="002162D7" w:rsidRDefault="002162D7" w:rsidP="00994E84">
            <w:r>
              <w:t>Экономические системы в историческом развитии России. Традиционная и командная системы.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 xml:space="preserve">Иметь представление об экономике России 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11</w:t>
            </w:r>
          </w:p>
        </w:tc>
        <w:tc>
          <w:tcPr>
            <w:tcW w:w="6840" w:type="dxa"/>
          </w:tcPr>
          <w:p w:rsidR="002162D7" w:rsidRDefault="002162D7" w:rsidP="00994E84">
            <w:r>
              <w:t>Командная экономическая система в СССР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Знать об экономических системах России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12</w:t>
            </w:r>
          </w:p>
        </w:tc>
        <w:tc>
          <w:tcPr>
            <w:tcW w:w="6840" w:type="dxa"/>
          </w:tcPr>
          <w:p w:rsidR="002162D7" w:rsidRDefault="002162D7" w:rsidP="00994E84">
            <w:r>
              <w:t>Рыночная и смешанная экономика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Знать об экономических системах России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13</w:t>
            </w:r>
          </w:p>
        </w:tc>
        <w:tc>
          <w:tcPr>
            <w:tcW w:w="6840" w:type="dxa"/>
          </w:tcPr>
          <w:p w:rsidR="002162D7" w:rsidRDefault="002162D7" w:rsidP="00994E84">
            <w:r>
              <w:t>Социально-экономические реформы в России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Знать об основных экономических реформах России</w:t>
            </w:r>
          </w:p>
        </w:tc>
      </w:tr>
      <w:tr w:rsidR="002162D7" w:rsidTr="00994E84">
        <w:trPr>
          <w:trHeight w:val="315"/>
        </w:trPr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14</w:t>
            </w:r>
          </w:p>
        </w:tc>
        <w:tc>
          <w:tcPr>
            <w:tcW w:w="6840" w:type="dxa"/>
          </w:tcPr>
          <w:p w:rsidR="002162D7" w:rsidRDefault="002162D7" w:rsidP="00994E84">
            <w:r>
              <w:rPr>
                <w:rFonts w:eastAsia="Batang"/>
              </w:rPr>
              <w:t>Структурные особенности экономики России.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Знать структуру экономики</w:t>
            </w:r>
          </w:p>
        </w:tc>
      </w:tr>
      <w:tr w:rsidR="002162D7" w:rsidTr="00994E84">
        <w:trPr>
          <w:trHeight w:val="345"/>
        </w:trPr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15</w:t>
            </w:r>
          </w:p>
        </w:tc>
        <w:tc>
          <w:tcPr>
            <w:tcW w:w="6840" w:type="dxa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>Проблемы природно-ресурсной основы экономики России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Иметь представление о проблемах современного хозяйства России</w:t>
            </w:r>
          </w:p>
        </w:tc>
      </w:tr>
      <w:tr w:rsidR="002162D7" w:rsidTr="00994E84">
        <w:trPr>
          <w:trHeight w:val="1020"/>
        </w:trPr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16.</w:t>
            </w:r>
          </w:p>
        </w:tc>
        <w:tc>
          <w:tcPr>
            <w:tcW w:w="6840" w:type="dxa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>Россия в современной мировой экономике. Перспективы развития России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Иметь представление о перспективе развития России</w:t>
            </w:r>
          </w:p>
        </w:tc>
      </w:tr>
      <w:tr w:rsidR="002162D7" w:rsidTr="00994E84">
        <w:trPr>
          <w:trHeight w:val="615"/>
        </w:trPr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17</w:t>
            </w:r>
          </w:p>
        </w:tc>
        <w:tc>
          <w:tcPr>
            <w:tcW w:w="6840" w:type="dxa"/>
          </w:tcPr>
          <w:p w:rsidR="002162D7" w:rsidRDefault="002162D7" w:rsidP="00994E84">
            <w:r>
              <w:t>Научный комплекс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Знать о научном комплексе</w:t>
            </w:r>
          </w:p>
        </w:tc>
      </w:tr>
      <w:tr w:rsidR="002162D7" w:rsidTr="00994E84">
        <w:trPr>
          <w:trHeight w:val="495"/>
        </w:trPr>
        <w:tc>
          <w:tcPr>
            <w:tcW w:w="648" w:type="dxa"/>
          </w:tcPr>
          <w:p w:rsidR="002162D7" w:rsidRDefault="002162D7" w:rsidP="00994E84">
            <w:pPr>
              <w:jc w:val="center"/>
            </w:pPr>
          </w:p>
        </w:tc>
        <w:tc>
          <w:tcPr>
            <w:tcW w:w="6840" w:type="dxa"/>
          </w:tcPr>
          <w:p w:rsidR="002162D7" w:rsidRDefault="002162D7" w:rsidP="00994E84">
            <w:pPr>
              <w:rPr>
                <w:b/>
              </w:rPr>
            </w:pPr>
            <w:r>
              <w:rPr>
                <w:b/>
              </w:rPr>
              <w:t>Машиностроительный комплекс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18</w:t>
            </w:r>
          </w:p>
        </w:tc>
        <w:tc>
          <w:tcPr>
            <w:tcW w:w="6840" w:type="dxa"/>
          </w:tcPr>
          <w:p w:rsidR="002162D7" w:rsidRDefault="002162D7" w:rsidP="00994E84">
            <w:r>
              <w:t>Роль, значение и проблемы развития машиностроения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Знать о машиностроительном комплексе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19</w:t>
            </w:r>
          </w:p>
        </w:tc>
        <w:tc>
          <w:tcPr>
            <w:tcW w:w="6840" w:type="dxa"/>
          </w:tcPr>
          <w:p w:rsidR="002162D7" w:rsidRDefault="002162D7" w:rsidP="00994E84">
            <w:r>
              <w:t>Факторы размещения машиностроения.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Знать факторы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lastRenderedPageBreak/>
              <w:t>20</w:t>
            </w:r>
          </w:p>
        </w:tc>
        <w:tc>
          <w:tcPr>
            <w:tcW w:w="6840" w:type="dxa"/>
          </w:tcPr>
          <w:p w:rsidR="002162D7" w:rsidRDefault="002162D7" w:rsidP="00994E84">
            <w:r>
              <w:t>География машиностроения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Знать о машиностроительном комплексе</w:t>
            </w:r>
          </w:p>
        </w:tc>
      </w:tr>
      <w:tr w:rsidR="002162D7" w:rsidTr="00994E84">
        <w:trPr>
          <w:trHeight w:val="330"/>
        </w:trPr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21</w:t>
            </w:r>
          </w:p>
        </w:tc>
        <w:tc>
          <w:tcPr>
            <w:tcW w:w="6840" w:type="dxa"/>
          </w:tcPr>
          <w:p w:rsidR="002162D7" w:rsidRDefault="002162D7" w:rsidP="00994E84">
            <w:r>
              <w:t>Военно-промышленный комплекс (ВПК)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Знать о ВПК</w:t>
            </w:r>
          </w:p>
        </w:tc>
      </w:tr>
      <w:tr w:rsidR="002162D7" w:rsidTr="00994E84">
        <w:trPr>
          <w:trHeight w:val="495"/>
        </w:trPr>
        <w:tc>
          <w:tcPr>
            <w:tcW w:w="648" w:type="dxa"/>
          </w:tcPr>
          <w:p w:rsidR="002162D7" w:rsidRDefault="002162D7" w:rsidP="00994E84">
            <w:pPr>
              <w:jc w:val="center"/>
            </w:pPr>
          </w:p>
        </w:tc>
        <w:tc>
          <w:tcPr>
            <w:tcW w:w="6840" w:type="dxa"/>
          </w:tcPr>
          <w:p w:rsidR="002162D7" w:rsidRDefault="002162D7" w:rsidP="00994E84">
            <w:pPr>
              <w:rPr>
                <w:b/>
              </w:rPr>
            </w:pPr>
            <w:r>
              <w:rPr>
                <w:b/>
              </w:rPr>
              <w:t>Топливно-энергетический комплекс. (ТЭК)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22</w:t>
            </w:r>
          </w:p>
        </w:tc>
        <w:tc>
          <w:tcPr>
            <w:tcW w:w="6840" w:type="dxa"/>
          </w:tcPr>
          <w:p w:rsidR="002162D7" w:rsidRDefault="002162D7" w:rsidP="00994E84">
            <w:r>
              <w:t>Роль, значение и проблемы ТЭК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Знать о  роли и значение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23</w:t>
            </w:r>
          </w:p>
        </w:tc>
        <w:tc>
          <w:tcPr>
            <w:tcW w:w="6840" w:type="dxa"/>
          </w:tcPr>
          <w:p w:rsidR="002162D7" w:rsidRDefault="002162D7" w:rsidP="00994E84">
            <w:r>
              <w:rPr>
                <w:rFonts w:eastAsia="Batang"/>
              </w:rPr>
              <w:t>Топливная  промышленность.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Знать о топливной промышленности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24</w:t>
            </w:r>
          </w:p>
        </w:tc>
        <w:tc>
          <w:tcPr>
            <w:tcW w:w="6840" w:type="dxa"/>
          </w:tcPr>
          <w:p w:rsidR="002162D7" w:rsidRDefault="002162D7" w:rsidP="00994E84">
            <w:r>
              <w:t xml:space="preserve">Электроэнергетика 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 xml:space="preserve">Знать </w:t>
            </w:r>
            <w:proofErr w:type="gramStart"/>
            <w:r>
              <w:t>о</w:t>
            </w:r>
            <w:proofErr w:type="gramEnd"/>
            <w:r>
              <w:t xml:space="preserve"> электроэнергетике страны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</w:p>
        </w:tc>
        <w:tc>
          <w:tcPr>
            <w:tcW w:w="6840" w:type="dxa"/>
          </w:tcPr>
          <w:p w:rsidR="002162D7" w:rsidRDefault="002162D7" w:rsidP="00994E84">
            <w:pPr>
              <w:rPr>
                <w:b/>
              </w:rPr>
            </w:pPr>
            <w:r>
              <w:rPr>
                <w:b/>
              </w:rPr>
              <w:t>Комплексы, производящие конструкционные материалы и химические вещества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25</w:t>
            </w:r>
          </w:p>
        </w:tc>
        <w:tc>
          <w:tcPr>
            <w:tcW w:w="6840" w:type="dxa"/>
          </w:tcPr>
          <w:p w:rsidR="002162D7" w:rsidRDefault="002162D7" w:rsidP="00994E84">
            <w:r>
              <w:t>Состав и значение комплексов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Знать о  комплексах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26</w:t>
            </w:r>
          </w:p>
        </w:tc>
        <w:tc>
          <w:tcPr>
            <w:tcW w:w="6840" w:type="dxa"/>
          </w:tcPr>
          <w:p w:rsidR="002162D7" w:rsidRDefault="002162D7" w:rsidP="00994E84">
            <w:r>
              <w:t xml:space="preserve">Металлургический комплекс. 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Знать о металлургическом комплексе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27</w:t>
            </w:r>
          </w:p>
        </w:tc>
        <w:tc>
          <w:tcPr>
            <w:tcW w:w="6840" w:type="dxa"/>
          </w:tcPr>
          <w:p w:rsidR="002162D7" w:rsidRDefault="002162D7" w:rsidP="00994E84">
            <w:r>
              <w:t>Факторы размещения предприятий металлургического комплекса.  Черная металлургия.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Знать факторы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28</w:t>
            </w:r>
          </w:p>
        </w:tc>
        <w:tc>
          <w:tcPr>
            <w:tcW w:w="6840" w:type="dxa"/>
          </w:tcPr>
          <w:p w:rsidR="002162D7" w:rsidRDefault="002162D7" w:rsidP="00994E84">
            <w:r>
              <w:t>Цветная металлургия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Знать о цветной металлургии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29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t>Химико-лесной комплекс. Химическая промышленность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Знать о химической промышленности страны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30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t xml:space="preserve">Факторы размещения химических предприятий 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Знать факторы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31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t>Лесная промышленность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 xml:space="preserve">Знать о </w:t>
            </w:r>
            <w:proofErr w:type="spellStart"/>
            <w:r>
              <w:t>леспроме</w:t>
            </w:r>
            <w:proofErr w:type="spellEnd"/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>Агропромышленный комплекс (АПК)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</w:p>
        </w:tc>
      </w:tr>
      <w:tr w:rsidR="002162D7" w:rsidTr="00994E84">
        <w:trPr>
          <w:trHeight w:val="630"/>
        </w:trPr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32</w:t>
            </w:r>
          </w:p>
        </w:tc>
        <w:tc>
          <w:tcPr>
            <w:tcW w:w="6840" w:type="dxa"/>
          </w:tcPr>
          <w:p w:rsidR="002162D7" w:rsidRDefault="002162D7" w:rsidP="00994E84">
            <w:r>
              <w:t xml:space="preserve">Состав и значение АПК. 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Знать о АПК</w:t>
            </w:r>
          </w:p>
        </w:tc>
      </w:tr>
      <w:tr w:rsidR="002162D7" w:rsidTr="00994E84">
        <w:trPr>
          <w:trHeight w:val="330"/>
        </w:trPr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33</w:t>
            </w:r>
          </w:p>
        </w:tc>
        <w:tc>
          <w:tcPr>
            <w:tcW w:w="6840" w:type="dxa"/>
          </w:tcPr>
          <w:p w:rsidR="002162D7" w:rsidRDefault="002162D7" w:rsidP="00994E84">
            <w:r>
              <w:t>Земледелие и животноводство.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Знать о  земледелии и животноводстве</w:t>
            </w:r>
          </w:p>
        </w:tc>
      </w:tr>
      <w:tr w:rsidR="002162D7" w:rsidTr="00994E84">
        <w:trPr>
          <w:trHeight w:val="318"/>
        </w:trPr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34</w:t>
            </w:r>
          </w:p>
        </w:tc>
        <w:tc>
          <w:tcPr>
            <w:tcW w:w="6840" w:type="dxa"/>
          </w:tcPr>
          <w:p w:rsidR="002162D7" w:rsidRDefault="002162D7" w:rsidP="00994E84">
            <w:r>
              <w:t>Пищевая и легкая промышленность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Знать о пищевой и легкой промышленности</w:t>
            </w:r>
          </w:p>
        </w:tc>
      </w:tr>
      <w:tr w:rsidR="002162D7" w:rsidTr="00994E84">
        <w:trPr>
          <w:trHeight w:val="300"/>
        </w:trPr>
        <w:tc>
          <w:tcPr>
            <w:tcW w:w="648" w:type="dxa"/>
          </w:tcPr>
          <w:p w:rsidR="002162D7" w:rsidRDefault="002162D7" w:rsidP="00994E84">
            <w:pPr>
              <w:jc w:val="center"/>
            </w:pPr>
          </w:p>
        </w:tc>
        <w:tc>
          <w:tcPr>
            <w:tcW w:w="6840" w:type="dxa"/>
          </w:tcPr>
          <w:p w:rsidR="002162D7" w:rsidRDefault="002162D7" w:rsidP="00994E84">
            <w:r>
              <w:rPr>
                <w:rFonts w:eastAsia="Batang"/>
                <w:b/>
              </w:rPr>
              <w:t>Инфраструктурный комплекс.</w:t>
            </w:r>
            <w:r>
              <w:rPr>
                <w:rFonts w:eastAsia="Batang"/>
              </w:rPr>
              <w:t xml:space="preserve"> 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</w:p>
        </w:tc>
      </w:tr>
      <w:tr w:rsidR="002162D7" w:rsidTr="00994E84">
        <w:trPr>
          <w:trHeight w:val="288"/>
        </w:trPr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35</w:t>
            </w:r>
          </w:p>
        </w:tc>
        <w:tc>
          <w:tcPr>
            <w:tcW w:w="6840" w:type="dxa"/>
          </w:tcPr>
          <w:p w:rsidR="002162D7" w:rsidRDefault="002162D7" w:rsidP="00994E84">
            <w:r>
              <w:t>Состав комплекса. Роль транспорта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Знать о транспорте страны</w:t>
            </w:r>
          </w:p>
        </w:tc>
      </w:tr>
      <w:tr w:rsidR="002162D7" w:rsidTr="00994E84">
        <w:trPr>
          <w:trHeight w:val="270"/>
        </w:trPr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36</w:t>
            </w:r>
          </w:p>
        </w:tc>
        <w:tc>
          <w:tcPr>
            <w:tcW w:w="6840" w:type="dxa"/>
          </w:tcPr>
          <w:p w:rsidR="002162D7" w:rsidRDefault="002162D7" w:rsidP="00994E84">
            <w:r>
              <w:t>Сухопутный транспорт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Знать о транспорте страны</w:t>
            </w:r>
          </w:p>
        </w:tc>
      </w:tr>
      <w:tr w:rsidR="002162D7" w:rsidTr="00994E84">
        <w:trPr>
          <w:trHeight w:val="435"/>
        </w:trPr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37</w:t>
            </w:r>
          </w:p>
        </w:tc>
        <w:tc>
          <w:tcPr>
            <w:tcW w:w="6840" w:type="dxa"/>
          </w:tcPr>
          <w:p w:rsidR="002162D7" w:rsidRDefault="002162D7" w:rsidP="00994E84">
            <w:proofErr w:type="gramStart"/>
            <w:r>
              <w:t>Водный</w:t>
            </w:r>
            <w:proofErr w:type="gramEnd"/>
            <w:r>
              <w:t xml:space="preserve"> и другие виды транспорта</w:t>
            </w:r>
          </w:p>
          <w:p w:rsidR="002162D7" w:rsidRDefault="002162D7" w:rsidP="00994E84"/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Знать о транспорте страны</w:t>
            </w:r>
          </w:p>
        </w:tc>
      </w:tr>
      <w:tr w:rsidR="002162D7" w:rsidTr="00994E84">
        <w:trPr>
          <w:trHeight w:val="378"/>
        </w:trPr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38</w:t>
            </w:r>
          </w:p>
        </w:tc>
        <w:tc>
          <w:tcPr>
            <w:tcW w:w="6840" w:type="dxa"/>
          </w:tcPr>
          <w:p w:rsidR="002162D7" w:rsidRDefault="002162D7" w:rsidP="00994E84">
            <w:r>
              <w:rPr>
                <w:rFonts w:eastAsia="Batang"/>
              </w:rPr>
              <w:t>Связь. Сфера обслуживания.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Знать о сфере обслуживания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39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>Экономическое районирование.</w:t>
            </w:r>
          </w:p>
        </w:tc>
        <w:tc>
          <w:tcPr>
            <w:tcW w:w="6480" w:type="dxa"/>
            <w:vMerge w:val="restart"/>
          </w:tcPr>
          <w:p w:rsidR="002162D7" w:rsidRDefault="002162D7" w:rsidP="00994E84">
            <w:pPr>
              <w:jc w:val="center"/>
            </w:pPr>
            <w:r>
              <w:t>Знать об основах экономического районирования</w:t>
            </w:r>
          </w:p>
          <w:p w:rsidR="002162D7" w:rsidRDefault="002162D7" w:rsidP="00994E84">
            <w:pPr>
              <w:jc w:val="center"/>
            </w:pPr>
          </w:p>
          <w:p w:rsidR="002162D7" w:rsidRDefault="002162D7" w:rsidP="00994E84"/>
        </w:tc>
      </w:tr>
      <w:tr w:rsidR="002162D7" w:rsidTr="00994E84">
        <w:trPr>
          <w:trHeight w:val="570"/>
        </w:trPr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40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>Районирование России</w:t>
            </w:r>
          </w:p>
          <w:p w:rsidR="002162D7" w:rsidRDefault="002162D7" w:rsidP="00994E84">
            <w:pPr>
              <w:rPr>
                <w:rFonts w:eastAsia="Batang"/>
              </w:rPr>
            </w:pPr>
          </w:p>
        </w:tc>
        <w:tc>
          <w:tcPr>
            <w:tcW w:w="6480" w:type="dxa"/>
            <w:vMerge/>
            <w:vAlign w:val="center"/>
          </w:tcPr>
          <w:p w:rsidR="002162D7" w:rsidRDefault="002162D7" w:rsidP="00994E84"/>
        </w:tc>
      </w:tr>
      <w:tr w:rsidR="002162D7" w:rsidTr="00994E84">
        <w:trPr>
          <w:trHeight w:val="255"/>
        </w:trPr>
        <w:tc>
          <w:tcPr>
            <w:tcW w:w="648" w:type="dxa"/>
          </w:tcPr>
          <w:p w:rsidR="002162D7" w:rsidRDefault="002162D7" w:rsidP="00994E84">
            <w:pPr>
              <w:jc w:val="center"/>
            </w:pP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  <w:b/>
              </w:rPr>
            </w:pPr>
            <w:proofErr w:type="gramStart"/>
            <w:r>
              <w:rPr>
                <w:rFonts w:eastAsia="Batang"/>
                <w:b/>
              </w:rPr>
              <w:t>Западный</w:t>
            </w:r>
            <w:proofErr w:type="gramEnd"/>
            <w:r>
              <w:rPr>
                <w:rFonts w:eastAsia="Batang"/>
                <w:b/>
              </w:rPr>
              <w:t xml:space="preserve"> </w:t>
            </w:r>
            <w:proofErr w:type="spellStart"/>
            <w:r>
              <w:rPr>
                <w:rFonts w:eastAsia="Batang"/>
                <w:b/>
              </w:rPr>
              <w:t>макрорегион</w:t>
            </w:r>
            <w:proofErr w:type="spellEnd"/>
            <w:r>
              <w:rPr>
                <w:rFonts w:eastAsia="Batang"/>
                <w:b/>
              </w:rPr>
              <w:t xml:space="preserve"> – Европейская Россия</w:t>
            </w:r>
          </w:p>
        </w:tc>
        <w:tc>
          <w:tcPr>
            <w:tcW w:w="6480" w:type="dxa"/>
          </w:tcPr>
          <w:p w:rsidR="002162D7" w:rsidRDefault="002162D7" w:rsidP="00994E84"/>
        </w:tc>
      </w:tr>
      <w:tr w:rsidR="002162D7" w:rsidTr="00994E84">
        <w:trPr>
          <w:trHeight w:val="315"/>
        </w:trPr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41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>Общая характеристика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Уметь характеризовать данный район</w:t>
            </w:r>
          </w:p>
        </w:tc>
      </w:tr>
      <w:tr w:rsidR="002162D7" w:rsidTr="00994E84">
        <w:trPr>
          <w:trHeight w:val="495"/>
        </w:trPr>
        <w:tc>
          <w:tcPr>
            <w:tcW w:w="648" w:type="dxa"/>
          </w:tcPr>
          <w:p w:rsidR="002162D7" w:rsidRDefault="002162D7" w:rsidP="00994E84">
            <w:pPr>
              <w:jc w:val="center"/>
            </w:pP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>Центральная Россия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</w:p>
        </w:tc>
      </w:tr>
      <w:tr w:rsidR="002162D7" w:rsidTr="00994E84">
        <w:trPr>
          <w:trHeight w:val="950"/>
        </w:trPr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lastRenderedPageBreak/>
              <w:t>42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 xml:space="preserve">Состав, историческое изменение </w:t>
            </w:r>
            <w:proofErr w:type="gramStart"/>
            <w:r>
              <w:rPr>
                <w:rFonts w:eastAsia="Batang"/>
              </w:rPr>
              <w:t>географического</w:t>
            </w:r>
            <w:proofErr w:type="gramEnd"/>
            <w:r>
              <w:rPr>
                <w:rFonts w:eastAsia="Batang"/>
              </w:rPr>
              <w:t xml:space="preserve"> положении.  Природные условия и ресурсы.</w:t>
            </w:r>
          </w:p>
        </w:tc>
        <w:tc>
          <w:tcPr>
            <w:tcW w:w="6480" w:type="dxa"/>
          </w:tcPr>
          <w:p w:rsidR="002162D7" w:rsidRDefault="002162D7" w:rsidP="00994E84">
            <w:r>
              <w:t>Природные условия и ресурсы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43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>Население и трудовые ресурсы.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Демографическая и хозяйственная картина района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44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>Экономика и ее территориальная структура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Знать структуру экономики района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45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>Узловые районы Центральной России. Москва и московский столичный регион.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Знать о столице  России</w:t>
            </w:r>
          </w:p>
        </w:tc>
      </w:tr>
      <w:tr w:rsidR="002162D7" w:rsidTr="00994E84">
        <w:trPr>
          <w:trHeight w:val="405"/>
        </w:trPr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46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>Узловые районы Центральной России</w:t>
            </w:r>
          </w:p>
          <w:p w:rsidR="002162D7" w:rsidRDefault="002162D7" w:rsidP="00994E84">
            <w:pPr>
              <w:rPr>
                <w:rFonts w:eastAsia="Batang"/>
              </w:rPr>
            </w:pP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ГП района</w:t>
            </w:r>
          </w:p>
        </w:tc>
      </w:tr>
      <w:tr w:rsidR="002162D7" w:rsidTr="00994E84">
        <w:trPr>
          <w:trHeight w:val="420"/>
        </w:trPr>
        <w:tc>
          <w:tcPr>
            <w:tcW w:w="648" w:type="dxa"/>
          </w:tcPr>
          <w:p w:rsidR="002162D7" w:rsidRDefault="002162D7" w:rsidP="00994E84">
            <w:pPr>
              <w:jc w:val="center"/>
            </w:pP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>Северо-западная Россия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47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>Северо-Западная Россия и Санкт-Петербургский узловой район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ЭГП района. Природные условия и ресурсы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>Европейский север</w:t>
            </w:r>
          </w:p>
        </w:tc>
        <w:tc>
          <w:tcPr>
            <w:tcW w:w="6480" w:type="dxa"/>
          </w:tcPr>
          <w:p w:rsidR="002162D7" w:rsidRDefault="002162D7" w:rsidP="00994E84"/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48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>Географическое положение, природные условия  и ресурсы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 xml:space="preserve">ЭГП района. 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49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>Население</w:t>
            </w:r>
            <w:proofErr w:type="gramStart"/>
            <w:r>
              <w:rPr>
                <w:rFonts w:eastAsia="Batang"/>
              </w:rPr>
              <w:t xml:space="preserve"> .</w:t>
            </w:r>
            <w:proofErr w:type="gramEnd"/>
            <w:r>
              <w:rPr>
                <w:rFonts w:eastAsia="Batang"/>
              </w:rPr>
              <w:t xml:space="preserve"> Хозяйство.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Знать об особенностях хозяйства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>Европейский юг - Северный Кавказ.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50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>ГП, природные условия и ресурсы.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Природные условия и ресурсы, население.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r>
              <w:t>51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>Население. Хозяйство.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 xml:space="preserve">Знать </w:t>
            </w:r>
            <w:proofErr w:type="gramStart"/>
            <w:r>
              <w:t>о</w:t>
            </w:r>
            <w:proofErr w:type="gramEnd"/>
            <w:r>
              <w:t xml:space="preserve"> особенностях хозяйства 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>Поволжье.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52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>ГП, природные условия и ресурсы.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ЭГП района. Природные условия и ресурсы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53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>Население. Хозяйство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 xml:space="preserve">Урал. 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ЭГП района. Природные условия и ресурсы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54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>ГП, природные условия и ресурсы.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ЭГП района. Природные условия и ресурсы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55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>Население. Хозяйство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56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>Общая характеристика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ЭГП. Природные условия и ресурсы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57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 xml:space="preserve">Этапы, проблемы, перспективы развития экономики </w:t>
            </w:r>
            <w:proofErr w:type="spellStart"/>
            <w:r>
              <w:rPr>
                <w:rFonts w:eastAsia="Batang"/>
              </w:rPr>
              <w:t>макрорегиона</w:t>
            </w:r>
            <w:proofErr w:type="spellEnd"/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ЭГП. Природные условия и ресурсы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58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>Западная Сибирь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ЭГП. Природные условия и ресурсы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59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>Восточная Сибирь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ЭГП. Природные условия и ресурсы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60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>Дальний восток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ЭГП. Природные условия и ресурсы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>Россия и страны нового зарубежья.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61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  <w:b/>
              </w:rPr>
            </w:pPr>
            <w:r>
              <w:rPr>
                <w:rFonts w:eastAsia="Batang"/>
              </w:rPr>
              <w:t>Страны нового зарубежья СНГ. Белоруссия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ЭГП. Природные условия и ресурсы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62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>Страны Балтии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ЭГП. Природные условия и ресурсы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63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>Европейский юго-запад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ЭГП. Природные условия и ресурсы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64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 xml:space="preserve">Закавказье 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ЭГП. Природные условия и ресурсы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65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 xml:space="preserve">Азиатский Юго-восток.  </w:t>
            </w:r>
          </w:p>
          <w:p w:rsidR="002162D7" w:rsidRDefault="002162D7" w:rsidP="00994E84">
            <w:pPr>
              <w:rPr>
                <w:rFonts w:eastAsia="Batang"/>
              </w:rPr>
            </w:pP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  <w:r>
              <w:t>ЭГП. Природные условия и ресурсы</w:t>
            </w: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lastRenderedPageBreak/>
              <w:t>66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>Обобщающее повторение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67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>Обобщающее повторение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</w:p>
        </w:tc>
      </w:tr>
      <w:tr w:rsidR="002162D7" w:rsidTr="00994E84">
        <w:tc>
          <w:tcPr>
            <w:tcW w:w="648" w:type="dxa"/>
          </w:tcPr>
          <w:p w:rsidR="002162D7" w:rsidRDefault="002162D7" w:rsidP="00994E84">
            <w:pPr>
              <w:jc w:val="center"/>
            </w:pPr>
            <w:r>
              <w:t>68</w:t>
            </w:r>
          </w:p>
        </w:tc>
        <w:tc>
          <w:tcPr>
            <w:tcW w:w="6840" w:type="dxa"/>
            <w:vAlign w:val="center"/>
          </w:tcPr>
          <w:p w:rsidR="002162D7" w:rsidRDefault="002162D7" w:rsidP="00994E84">
            <w:pPr>
              <w:rPr>
                <w:rFonts w:eastAsia="Batang"/>
              </w:rPr>
            </w:pPr>
            <w:r>
              <w:rPr>
                <w:rFonts w:eastAsia="Batang"/>
              </w:rPr>
              <w:t>Обобщающее повторение</w:t>
            </w:r>
          </w:p>
        </w:tc>
        <w:tc>
          <w:tcPr>
            <w:tcW w:w="6480" w:type="dxa"/>
          </w:tcPr>
          <w:p w:rsidR="002162D7" w:rsidRDefault="002162D7" w:rsidP="00994E84">
            <w:pPr>
              <w:jc w:val="center"/>
            </w:pPr>
          </w:p>
        </w:tc>
      </w:tr>
    </w:tbl>
    <w:p w:rsidR="002162D7" w:rsidRDefault="002162D7" w:rsidP="002162D7"/>
    <w:p w:rsidR="002162D7" w:rsidRDefault="002162D7" w:rsidP="002162D7"/>
    <w:p w:rsidR="002162D7" w:rsidRDefault="002162D7" w:rsidP="002162D7">
      <w:pPr>
        <w:jc w:val="center"/>
      </w:pPr>
    </w:p>
    <w:p w:rsidR="002162D7" w:rsidRPr="00DB0886" w:rsidRDefault="002162D7" w:rsidP="002162D7">
      <w:pPr>
        <w:jc w:val="center"/>
        <w:rPr>
          <w:b/>
          <w:sz w:val="28"/>
          <w:szCs w:val="28"/>
        </w:rPr>
      </w:pPr>
      <w:r w:rsidRPr="00DB0886">
        <w:rPr>
          <w:b/>
          <w:sz w:val="28"/>
          <w:szCs w:val="28"/>
        </w:rPr>
        <w:t>6. Учебно-методическое обеспечение</w:t>
      </w:r>
    </w:p>
    <w:p w:rsidR="002162D7" w:rsidRDefault="002162D7" w:rsidP="002162D7">
      <w:pPr>
        <w:jc w:val="both"/>
        <w:rPr>
          <w:bCs/>
        </w:rPr>
      </w:pPr>
      <w:r>
        <w:rPr>
          <w:bCs/>
        </w:rPr>
        <w:t>1. В.П. Дронов. В.Я. Ром. География России. Население  и хозяйство. 9 класс – М.: Дрофа, 2007.</w:t>
      </w:r>
    </w:p>
    <w:p w:rsidR="002162D7" w:rsidRDefault="002162D7" w:rsidP="002162D7">
      <w:pPr>
        <w:jc w:val="both"/>
        <w:rPr>
          <w:bCs/>
        </w:rPr>
      </w:pPr>
      <w:r>
        <w:rPr>
          <w:bCs/>
        </w:rPr>
        <w:t xml:space="preserve">2. Е. А. </w:t>
      </w:r>
      <w:proofErr w:type="spellStart"/>
      <w:r>
        <w:rPr>
          <w:bCs/>
        </w:rPr>
        <w:t>Жижина</w:t>
      </w:r>
      <w:proofErr w:type="spellEnd"/>
      <w:r>
        <w:rPr>
          <w:bCs/>
        </w:rPr>
        <w:t>. Поурочные разработки по географии: Природа России. Население и хозяйство: 9 класс.- М.</w:t>
      </w:r>
      <w:proofErr w:type="gramStart"/>
      <w:r>
        <w:rPr>
          <w:bCs/>
        </w:rPr>
        <w:t xml:space="preserve"> :</w:t>
      </w:r>
      <w:proofErr w:type="gramEnd"/>
      <w:r>
        <w:rPr>
          <w:bCs/>
        </w:rPr>
        <w:t xml:space="preserve"> «ВАКО», 2007</w:t>
      </w:r>
    </w:p>
    <w:p w:rsidR="002162D7" w:rsidRDefault="002162D7" w:rsidP="002162D7"/>
    <w:p w:rsidR="00DA5765" w:rsidRDefault="00DA5765"/>
    <w:sectPr w:rsidR="00DA5765" w:rsidSect="006512E7">
      <w:pgSz w:w="16838" w:h="11906" w:orient="landscape"/>
      <w:pgMar w:top="539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№ЩЕБ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85BB0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cs="Times New Roman" w:hint="default"/>
      </w:rPr>
    </w:lvl>
  </w:abstractNum>
  <w:abstractNum w:abstractNumId="1">
    <w:nsid w:val="0DFE79B3"/>
    <w:multiLevelType w:val="multilevel"/>
    <w:tmpl w:val="3FE21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FB8368C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cs="Times New Roman" w:hint="default"/>
      </w:rPr>
    </w:lvl>
  </w:abstractNum>
  <w:abstractNum w:abstractNumId="3">
    <w:nsid w:val="178A41F6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cs="Times New Roman" w:hint="default"/>
      </w:rPr>
    </w:lvl>
  </w:abstractNum>
  <w:abstractNum w:abstractNumId="4">
    <w:nsid w:val="19C24A59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cs="Times New Roman" w:hint="default"/>
      </w:rPr>
    </w:lvl>
  </w:abstractNum>
  <w:abstractNum w:abstractNumId="5">
    <w:nsid w:val="25D34609"/>
    <w:multiLevelType w:val="multilevel"/>
    <w:tmpl w:val="73F62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32B32946"/>
    <w:multiLevelType w:val="multilevel"/>
    <w:tmpl w:val="38C2B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36DF4E6D"/>
    <w:multiLevelType w:val="hybridMultilevel"/>
    <w:tmpl w:val="8CA892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40CF0781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cs="Times New Roman" w:hint="default"/>
      </w:rPr>
    </w:lvl>
  </w:abstractNum>
  <w:abstractNum w:abstractNumId="9">
    <w:nsid w:val="439913BC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cs="Times New Roman" w:hint="default"/>
      </w:rPr>
    </w:lvl>
  </w:abstractNum>
  <w:abstractNum w:abstractNumId="10">
    <w:nsid w:val="465560A4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cs="Times New Roman" w:hint="default"/>
      </w:rPr>
    </w:lvl>
  </w:abstractNum>
  <w:abstractNum w:abstractNumId="11">
    <w:nsid w:val="523E5172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cs="Times New Roman" w:hint="default"/>
      </w:rPr>
    </w:lvl>
  </w:abstractNum>
  <w:abstractNum w:abstractNumId="12">
    <w:nsid w:val="53663B07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cs="Times New Roman" w:hint="default"/>
      </w:rPr>
    </w:lvl>
  </w:abstractNum>
  <w:abstractNum w:abstractNumId="13">
    <w:nsid w:val="55305D0C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cs="Times New Roman" w:hint="default"/>
      </w:rPr>
    </w:lvl>
  </w:abstractNum>
  <w:abstractNum w:abstractNumId="14">
    <w:nsid w:val="586A2C37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cs="Times New Roman" w:hint="default"/>
      </w:rPr>
    </w:lvl>
  </w:abstractNum>
  <w:abstractNum w:abstractNumId="15">
    <w:nsid w:val="5C771598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cs="Times New Roman" w:hint="default"/>
      </w:rPr>
    </w:lvl>
  </w:abstractNum>
  <w:abstractNum w:abstractNumId="16">
    <w:nsid w:val="5D856FB1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cs="Times New Roman" w:hint="default"/>
      </w:rPr>
    </w:lvl>
  </w:abstractNum>
  <w:abstractNum w:abstractNumId="17">
    <w:nsid w:val="5EC046E6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cs="Times New Roman" w:hint="default"/>
      </w:rPr>
    </w:lvl>
  </w:abstractNum>
  <w:abstractNum w:abstractNumId="18">
    <w:nsid w:val="6C181882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cs="Times New Roman" w:hint="default"/>
      </w:rPr>
    </w:lvl>
  </w:abstractNum>
  <w:abstractNum w:abstractNumId="19">
    <w:nsid w:val="70792961"/>
    <w:multiLevelType w:val="multilevel"/>
    <w:tmpl w:val="4BC2A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</w:num>
  <w:num w:numId="3">
    <w:abstractNumId w:val="8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18"/>
    <w:lvlOverride w:ilvl="0">
      <w:startOverride w:val="1"/>
    </w:lvlOverride>
  </w:num>
  <w:num w:numId="6">
    <w:abstractNumId w:val="14"/>
    <w:lvlOverride w:ilvl="0">
      <w:startOverride w:val="1"/>
    </w:lvlOverride>
  </w:num>
  <w:num w:numId="7">
    <w:abstractNumId w:val="10"/>
    <w:lvlOverride w:ilvl="0">
      <w:startOverride w:val="1"/>
    </w:lvlOverride>
  </w:num>
  <w:num w:numId="8">
    <w:abstractNumId w:val="3"/>
    <w:lvlOverride w:ilvl="0">
      <w:startOverride w:val="1"/>
    </w:lvlOverride>
  </w:num>
  <w:num w:numId="9">
    <w:abstractNumId w:val="16"/>
    <w:lvlOverride w:ilvl="0">
      <w:startOverride w:val="1"/>
    </w:lvlOverride>
  </w:num>
  <w:num w:numId="10">
    <w:abstractNumId w:val="9"/>
    <w:lvlOverride w:ilvl="0">
      <w:startOverride w:val="1"/>
    </w:lvlOverride>
  </w:num>
  <w:num w:numId="11">
    <w:abstractNumId w:val="2"/>
    <w:lvlOverride w:ilvl="0">
      <w:startOverride w:val="1"/>
    </w:lvlOverride>
  </w:num>
  <w:num w:numId="12">
    <w:abstractNumId w:val="11"/>
    <w:lvlOverride w:ilvl="0">
      <w:startOverride w:val="1"/>
    </w:lvlOverride>
  </w:num>
  <w:num w:numId="13">
    <w:abstractNumId w:val="12"/>
    <w:lvlOverride w:ilvl="0">
      <w:startOverride w:val="1"/>
    </w:lvlOverride>
  </w:num>
  <w:num w:numId="14">
    <w:abstractNumId w:val="13"/>
    <w:lvlOverride w:ilvl="0">
      <w:startOverride w:val="1"/>
    </w:lvlOverride>
  </w:num>
  <w:num w:numId="15">
    <w:abstractNumId w:val="17"/>
    <w:lvlOverride w:ilvl="0">
      <w:startOverride w:val="1"/>
    </w:lvlOverride>
  </w:num>
  <w:num w:numId="16">
    <w:abstractNumId w:val="15"/>
    <w:lvlOverride w:ilvl="0">
      <w:startOverride w:val="1"/>
    </w:lvlOverride>
  </w:num>
  <w:num w:numId="17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2162D7"/>
    <w:rsid w:val="002162D7"/>
    <w:rsid w:val="00DA57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2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2162D7"/>
    <w:pPr>
      <w:ind w:firstLine="540"/>
    </w:pPr>
  </w:style>
  <w:style w:type="character" w:customStyle="1" w:styleId="a4">
    <w:name w:val="Основной текст с отступом Знак"/>
    <w:basedOn w:val="a0"/>
    <w:link w:val="a3"/>
    <w:uiPriority w:val="99"/>
    <w:rsid w:val="002162D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rsid w:val="002162D7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2162D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uiPriority w:val="99"/>
    <w:rsid w:val="002162D7"/>
    <w:pPr>
      <w:spacing w:line="360" w:lineRule="auto"/>
      <w:ind w:firstLine="851"/>
      <w:jc w:val="both"/>
    </w:pPr>
    <w:rPr>
      <w:sz w:val="28"/>
      <w:szCs w:val="20"/>
    </w:rPr>
  </w:style>
  <w:style w:type="character" w:customStyle="1" w:styleId="20">
    <w:name w:val="Основной текст 2 Знак"/>
    <w:basedOn w:val="a0"/>
    <w:link w:val="2"/>
    <w:uiPriority w:val="99"/>
    <w:rsid w:val="002162D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uiPriority w:val="99"/>
    <w:rsid w:val="002162D7"/>
    <w:pPr>
      <w:spacing w:line="360" w:lineRule="auto"/>
      <w:ind w:firstLine="709"/>
      <w:jc w:val="both"/>
    </w:pPr>
    <w:rPr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2162D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R3">
    <w:name w:val="FR3"/>
    <w:uiPriority w:val="99"/>
    <w:rsid w:val="002162D7"/>
    <w:pPr>
      <w:widowControl w:val="0"/>
      <w:spacing w:before="160"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3">
    <w:name w:val="Body Text 3"/>
    <w:basedOn w:val="a"/>
    <w:link w:val="30"/>
    <w:uiPriority w:val="99"/>
    <w:rsid w:val="002162D7"/>
    <w:pPr>
      <w:spacing w:line="360" w:lineRule="auto"/>
      <w:jc w:val="both"/>
    </w:pPr>
    <w:rPr>
      <w:sz w:val="28"/>
      <w:szCs w:val="20"/>
    </w:rPr>
  </w:style>
  <w:style w:type="character" w:customStyle="1" w:styleId="30">
    <w:name w:val="Основной текст 3 Знак"/>
    <w:basedOn w:val="a0"/>
    <w:link w:val="3"/>
    <w:uiPriority w:val="99"/>
    <w:rsid w:val="002162D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uiPriority w:val="99"/>
    <w:rsid w:val="002162D7"/>
    <w:pPr>
      <w:spacing w:before="60" w:line="252" w:lineRule="auto"/>
      <w:ind w:firstLine="567"/>
      <w:jc w:val="both"/>
    </w:pPr>
    <w:rPr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2162D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Normal (Web)"/>
    <w:basedOn w:val="a"/>
    <w:uiPriority w:val="99"/>
    <w:rsid w:val="002162D7"/>
    <w:pPr>
      <w:spacing w:before="100" w:beforeAutospacing="1" w:after="100" w:afterAutospacing="1"/>
    </w:pPr>
  </w:style>
  <w:style w:type="paragraph" w:styleId="a8">
    <w:name w:val="Balloon Text"/>
    <w:basedOn w:val="a"/>
    <w:link w:val="a9"/>
    <w:uiPriority w:val="99"/>
    <w:semiHidden/>
    <w:unhideWhenUsed/>
    <w:rsid w:val="002162D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162D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3803</Words>
  <Characters>21679</Characters>
  <Application>Microsoft Office Word</Application>
  <DocSecurity>0</DocSecurity>
  <Lines>180</Lines>
  <Paragraphs>50</Paragraphs>
  <ScaleCrop>false</ScaleCrop>
  <Company/>
  <LinksUpToDate>false</LinksUpToDate>
  <CharactersWithSpaces>25432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T</cp:lastModifiedBy>
  <cp:revision>1</cp:revision>
  <dcterms:created xsi:type="dcterms:W3CDTF">2021-04-01T12:16:00Z</dcterms:created>
  <dcterms:modified xsi:type="dcterms:W3CDTF">2021-04-01T12:17:00Z</dcterms:modified>
</cp:coreProperties>
</file>